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B8" w:rsidRDefault="008914B8">
      <w:pPr>
        <w:pStyle w:val="Standard"/>
        <w:shd w:val="clear" w:color="auto" w:fill="FFFFFF"/>
        <w:jc w:val="both"/>
        <w:rPr>
          <w:rFonts w:ascii="Arial" w:hAnsi="Arial"/>
          <w:sz w:val="22"/>
          <w:shd w:val="clear" w:color="auto" w:fill="FFFFFF"/>
        </w:rPr>
      </w:pPr>
    </w:p>
    <w:p w:rsidR="008914B8" w:rsidRDefault="008914B8">
      <w:pPr>
        <w:pStyle w:val="Standard"/>
        <w:shd w:val="clear" w:color="auto" w:fill="FFFFFF"/>
        <w:jc w:val="both"/>
        <w:rPr>
          <w:rFonts w:ascii="Arial" w:hAnsi="Arial"/>
          <w:sz w:val="22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both"/>
        <w:rPr>
          <w:rFonts w:cs="Times New Roman"/>
          <w:b/>
          <w:i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both"/>
        <w:rPr>
          <w:rFonts w:cs="Times New Roman"/>
          <w:b/>
          <w:i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both"/>
        <w:rPr>
          <w:rFonts w:cs="Times New Roman"/>
          <w:b/>
          <w:i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jc w:val="center"/>
        <w:rPr>
          <w:rFonts w:cs="Times New Roman"/>
          <w:b/>
          <w:i/>
          <w:sz w:val="96"/>
          <w:szCs w:val="96"/>
          <w:shd w:val="clear" w:color="auto" w:fill="FFFFFF"/>
        </w:rPr>
      </w:pPr>
      <w:bookmarkStart w:id="0" w:name="_GoBack"/>
      <w:bookmarkEnd w:id="0"/>
      <w:r w:rsidRPr="00C035B9">
        <w:rPr>
          <w:rFonts w:cs="Times New Roman"/>
          <w:b/>
          <w:i/>
          <w:sz w:val="96"/>
          <w:szCs w:val="96"/>
          <w:shd w:val="clear" w:color="auto" w:fill="FFFFFF"/>
        </w:rPr>
        <w:t>STATUT</w:t>
      </w: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i/>
          <w:sz w:val="96"/>
          <w:szCs w:val="96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i/>
          <w:sz w:val="96"/>
          <w:szCs w:val="96"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spacing w:line="360" w:lineRule="auto"/>
        <w:jc w:val="center"/>
        <w:rPr>
          <w:rFonts w:cs="Times New Roman"/>
          <w:b/>
          <w:i/>
          <w:sz w:val="96"/>
          <w:szCs w:val="96"/>
          <w:shd w:val="clear" w:color="auto" w:fill="FFFFFF"/>
        </w:rPr>
      </w:pPr>
      <w:r w:rsidRPr="00C035B9">
        <w:rPr>
          <w:rFonts w:cs="Times New Roman"/>
          <w:b/>
          <w:i/>
          <w:sz w:val="96"/>
          <w:szCs w:val="96"/>
          <w:shd w:val="clear" w:color="auto" w:fill="FFFFFF"/>
        </w:rPr>
        <w:t>Przedszkola</w:t>
      </w:r>
    </w:p>
    <w:p w:rsidR="008914B8" w:rsidRPr="00C035B9" w:rsidRDefault="00E87B9A">
      <w:pPr>
        <w:pStyle w:val="Standard"/>
        <w:shd w:val="clear" w:color="auto" w:fill="FFFFFF"/>
        <w:spacing w:line="360" w:lineRule="auto"/>
        <w:jc w:val="center"/>
        <w:rPr>
          <w:rFonts w:cs="Times New Roman"/>
          <w:b/>
          <w:i/>
          <w:sz w:val="96"/>
          <w:szCs w:val="96"/>
          <w:shd w:val="clear" w:color="auto" w:fill="FFFFFF"/>
        </w:rPr>
      </w:pPr>
      <w:r w:rsidRPr="00C035B9">
        <w:rPr>
          <w:rFonts w:cs="Times New Roman"/>
          <w:b/>
          <w:i/>
          <w:sz w:val="96"/>
          <w:szCs w:val="96"/>
          <w:shd w:val="clear" w:color="auto" w:fill="FFFFFF"/>
        </w:rPr>
        <w:t xml:space="preserve">„Wróbelek- </w:t>
      </w:r>
      <w:proofErr w:type="spellStart"/>
      <w:r w:rsidRPr="00C035B9">
        <w:rPr>
          <w:rFonts w:cs="Times New Roman"/>
          <w:b/>
          <w:i/>
          <w:sz w:val="96"/>
          <w:szCs w:val="96"/>
          <w:shd w:val="clear" w:color="auto" w:fill="FFFFFF"/>
        </w:rPr>
        <w:t>Elemelek</w:t>
      </w:r>
      <w:proofErr w:type="spellEnd"/>
      <w:r w:rsidRPr="00C035B9">
        <w:rPr>
          <w:rFonts w:cs="Times New Roman"/>
          <w:b/>
          <w:i/>
          <w:sz w:val="96"/>
          <w:szCs w:val="96"/>
          <w:shd w:val="clear" w:color="auto" w:fill="FFFFFF"/>
        </w:rPr>
        <w:t>”</w:t>
      </w:r>
    </w:p>
    <w:p w:rsidR="008914B8" w:rsidRPr="00C035B9" w:rsidRDefault="00E87B9A">
      <w:pPr>
        <w:pStyle w:val="Standard"/>
        <w:shd w:val="clear" w:color="auto" w:fill="FFFFFF"/>
        <w:spacing w:line="360" w:lineRule="auto"/>
        <w:jc w:val="center"/>
        <w:rPr>
          <w:rFonts w:cs="Times New Roman"/>
          <w:b/>
          <w:i/>
          <w:sz w:val="96"/>
          <w:szCs w:val="96"/>
          <w:shd w:val="clear" w:color="auto" w:fill="FFFFFF"/>
        </w:rPr>
      </w:pPr>
      <w:r w:rsidRPr="00C035B9">
        <w:rPr>
          <w:rFonts w:cs="Times New Roman"/>
          <w:b/>
          <w:i/>
          <w:sz w:val="96"/>
          <w:szCs w:val="96"/>
          <w:shd w:val="clear" w:color="auto" w:fill="FFFFFF"/>
        </w:rPr>
        <w:t>w Czerniejewie</w:t>
      </w: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</w:rPr>
      </w:pPr>
    </w:p>
    <w:p w:rsidR="008914B8" w:rsidRDefault="008914B8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u w:val="single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u w:val="single"/>
          <w:shd w:val="clear" w:color="auto" w:fill="FFFFFF"/>
        </w:rPr>
      </w:pPr>
    </w:p>
    <w:p w:rsidR="008914B8" w:rsidRPr="00C035B9" w:rsidRDefault="00E87B9A" w:rsidP="00C035B9">
      <w:pPr>
        <w:pStyle w:val="Textbody"/>
        <w:widowControl/>
        <w:numPr>
          <w:ilvl w:val="0"/>
          <w:numId w:val="1"/>
        </w:numPr>
        <w:spacing w:before="180" w:after="180"/>
        <w:jc w:val="both"/>
        <w:rPr>
          <w:rFonts w:cs="Times New Roman"/>
          <w:i/>
          <w:color w:val="2B2B2B"/>
        </w:rPr>
      </w:pPr>
      <w:r w:rsidRPr="00C035B9">
        <w:rPr>
          <w:rFonts w:cs="Times New Roman"/>
          <w:i/>
          <w:color w:val="2B2B2B"/>
        </w:rPr>
        <w:lastRenderedPageBreak/>
        <w:t xml:space="preserve">Ustawa z dnia 26 </w:t>
      </w:r>
      <w:r w:rsidRPr="00C035B9">
        <w:rPr>
          <w:rFonts w:cs="Times New Roman"/>
          <w:i/>
          <w:color w:val="2B2B2B"/>
        </w:rPr>
        <w:t>stycznia 1982 r. – Karta Nauczyciela (Dz. U. z 2006 r. Nr 97, poz. 674 ze zmianami).</w:t>
      </w:r>
    </w:p>
    <w:p w:rsidR="008914B8" w:rsidRPr="00C035B9" w:rsidRDefault="00E87B9A">
      <w:pPr>
        <w:pStyle w:val="Textbody"/>
        <w:widowControl/>
        <w:numPr>
          <w:ilvl w:val="0"/>
          <w:numId w:val="1"/>
        </w:numPr>
        <w:spacing w:before="180" w:after="180"/>
        <w:jc w:val="both"/>
        <w:rPr>
          <w:rFonts w:cs="Times New Roman"/>
          <w:i/>
          <w:color w:val="2B2B2B"/>
        </w:rPr>
      </w:pPr>
      <w:r w:rsidRPr="00C035B9">
        <w:rPr>
          <w:rFonts w:cs="Times New Roman"/>
          <w:i/>
          <w:color w:val="2B2B2B"/>
        </w:rPr>
        <w:t>Ustawa z dnia 13 czerwca 2013 r. o zmianie ustawy o systemie oświaty oraz niektórych innych ustaw (Dz. U. z 2013 r. poz. 827).</w:t>
      </w:r>
    </w:p>
    <w:p w:rsidR="008914B8" w:rsidRPr="00C035B9" w:rsidRDefault="00E87B9A">
      <w:pPr>
        <w:pStyle w:val="Textbody"/>
        <w:widowControl/>
        <w:numPr>
          <w:ilvl w:val="0"/>
          <w:numId w:val="1"/>
        </w:numPr>
        <w:spacing w:before="180" w:after="180"/>
        <w:jc w:val="both"/>
        <w:rPr>
          <w:rFonts w:cs="Times New Roman"/>
          <w:i/>
          <w:color w:val="2B2B2B"/>
        </w:rPr>
      </w:pPr>
      <w:r w:rsidRPr="00C035B9">
        <w:rPr>
          <w:rFonts w:cs="Times New Roman"/>
          <w:i/>
          <w:color w:val="2B2B2B"/>
        </w:rPr>
        <w:t>Ustawa z dnia 6 grudnia 2013 r. o zmianie us</w:t>
      </w:r>
      <w:r w:rsidRPr="00C035B9">
        <w:rPr>
          <w:rFonts w:cs="Times New Roman"/>
          <w:i/>
          <w:color w:val="2B2B2B"/>
        </w:rPr>
        <w:t>tawy o systemie oświaty oraz niektórych innych ustaw (Dz. U. z 2014 r. poz. 7).</w:t>
      </w:r>
    </w:p>
    <w:p w:rsidR="008914B8" w:rsidRPr="00C035B9" w:rsidRDefault="00E87B9A">
      <w:pPr>
        <w:pStyle w:val="Textbody"/>
        <w:widowControl/>
        <w:numPr>
          <w:ilvl w:val="0"/>
          <w:numId w:val="1"/>
        </w:numPr>
        <w:spacing w:before="180" w:after="180"/>
        <w:jc w:val="both"/>
        <w:rPr>
          <w:rFonts w:cs="Times New Roman"/>
          <w:i/>
          <w:color w:val="2B2B2B"/>
        </w:rPr>
      </w:pPr>
      <w:r w:rsidRPr="00C035B9">
        <w:rPr>
          <w:rFonts w:cs="Times New Roman"/>
          <w:i/>
          <w:color w:val="2B2B2B"/>
        </w:rPr>
        <w:t>Ustawa z dnia 20 lutego 2015 r. o zmianie ustawy o systemie oświaty oraz niektórych innych ustaw (Dz. U. z 2015 r., poz.357; dalej – „ustawa zmieniająca”).</w:t>
      </w:r>
    </w:p>
    <w:p w:rsidR="008914B8" w:rsidRPr="00C035B9" w:rsidRDefault="00E87B9A">
      <w:pPr>
        <w:pStyle w:val="Textbody"/>
        <w:widowControl/>
        <w:numPr>
          <w:ilvl w:val="0"/>
          <w:numId w:val="1"/>
        </w:numPr>
        <w:spacing w:before="180" w:after="180"/>
        <w:jc w:val="both"/>
        <w:rPr>
          <w:rFonts w:cs="Times New Roman"/>
          <w:i/>
          <w:color w:val="2B2B2B"/>
        </w:rPr>
      </w:pPr>
      <w:r w:rsidRPr="00C035B9">
        <w:rPr>
          <w:rFonts w:cs="Times New Roman"/>
          <w:i/>
          <w:color w:val="2B2B2B"/>
        </w:rPr>
        <w:t>Ustawa z dnia 23 sty</w:t>
      </w:r>
      <w:r w:rsidRPr="00C035B9">
        <w:rPr>
          <w:rFonts w:cs="Times New Roman"/>
          <w:i/>
          <w:color w:val="2B2B2B"/>
        </w:rPr>
        <w:t>cznia 2016 r. o zmianie ustawy o systemie oświaty (Dz. U. z 2016 Nr poz. 35).</w:t>
      </w:r>
    </w:p>
    <w:p w:rsidR="008914B8" w:rsidRPr="00C035B9" w:rsidRDefault="00E87B9A">
      <w:pPr>
        <w:pStyle w:val="Textbody"/>
        <w:widowControl/>
        <w:numPr>
          <w:ilvl w:val="0"/>
          <w:numId w:val="1"/>
        </w:numPr>
        <w:spacing w:before="180" w:after="180"/>
        <w:jc w:val="both"/>
        <w:rPr>
          <w:rFonts w:cs="Times New Roman"/>
          <w:i/>
          <w:color w:val="2B2B2B"/>
        </w:rPr>
      </w:pPr>
      <w:r w:rsidRPr="00C035B9">
        <w:rPr>
          <w:rFonts w:cs="Times New Roman"/>
          <w:i/>
          <w:color w:val="2B2B2B"/>
        </w:rPr>
        <w:t>Rozporządzenie MEN z dnia 21 maja 2001 r. w sprawie ramowych statutów publicznego przedszkola oraz publicznych szkół (Dz. U. z 2001 r. Nr 61, poz. 624 ze zmianami).</w:t>
      </w:r>
    </w:p>
    <w:p w:rsidR="008914B8" w:rsidRPr="00C035B9" w:rsidRDefault="00E87B9A">
      <w:pPr>
        <w:pStyle w:val="Textbody"/>
        <w:widowControl/>
        <w:numPr>
          <w:ilvl w:val="0"/>
          <w:numId w:val="1"/>
        </w:numPr>
        <w:spacing w:before="180" w:after="180"/>
        <w:jc w:val="both"/>
        <w:rPr>
          <w:rFonts w:cs="Times New Roman"/>
          <w:i/>
          <w:color w:val="2B2B2B"/>
        </w:rPr>
      </w:pPr>
      <w:r w:rsidRPr="00C035B9">
        <w:rPr>
          <w:rFonts w:cs="Times New Roman"/>
          <w:i/>
          <w:color w:val="2B2B2B"/>
        </w:rPr>
        <w:t>Rozporządzeni</w:t>
      </w:r>
      <w:r w:rsidRPr="00C035B9">
        <w:rPr>
          <w:rFonts w:cs="Times New Roman"/>
          <w:i/>
          <w:color w:val="2B2B2B"/>
        </w:rPr>
        <w:t>e MEN z dnia 23 grudnia 2008 r. w sprawie podstawy programowej wychowania przedszkolnego oraz kształcenia ogólnego w poszczególnych typach szkół (Dz. U. Nr 4, poz. 17 z 2009 r.).</w:t>
      </w:r>
    </w:p>
    <w:p w:rsidR="008914B8" w:rsidRPr="00C035B9" w:rsidRDefault="00E87B9A">
      <w:pPr>
        <w:pStyle w:val="Textbody"/>
        <w:widowControl/>
        <w:numPr>
          <w:ilvl w:val="0"/>
          <w:numId w:val="1"/>
        </w:numPr>
        <w:spacing w:before="180" w:after="180"/>
        <w:jc w:val="both"/>
        <w:rPr>
          <w:rFonts w:cs="Times New Roman"/>
          <w:i/>
          <w:color w:val="2B2B2B"/>
        </w:rPr>
      </w:pPr>
      <w:r w:rsidRPr="00C035B9">
        <w:rPr>
          <w:rFonts w:cs="Times New Roman"/>
          <w:i/>
          <w:color w:val="2B2B2B"/>
        </w:rPr>
        <w:t>Rozporządzenie MEN z dnia 30 kwietnia 2013 r. w sprawie udzielania i organiza</w:t>
      </w:r>
      <w:r w:rsidRPr="00C035B9">
        <w:rPr>
          <w:rFonts w:cs="Times New Roman"/>
          <w:i/>
          <w:color w:val="2B2B2B"/>
        </w:rPr>
        <w:t>cji pomocy psychologiczno-pedagogicznej w publicznych przedszkolach, szkołach i placówkach (Dz. U. z 2013 r. poz.532).</w:t>
      </w:r>
    </w:p>
    <w:p w:rsidR="008914B8" w:rsidRPr="00C035B9" w:rsidRDefault="00E87B9A">
      <w:pPr>
        <w:pStyle w:val="Textbody"/>
        <w:widowControl/>
        <w:numPr>
          <w:ilvl w:val="0"/>
          <w:numId w:val="1"/>
        </w:numPr>
        <w:spacing w:before="180" w:after="180"/>
        <w:jc w:val="both"/>
        <w:rPr>
          <w:rFonts w:cs="Times New Roman"/>
          <w:i/>
          <w:color w:val="2B2B2B"/>
        </w:rPr>
      </w:pPr>
      <w:r w:rsidRPr="00C035B9">
        <w:rPr>
          <w:rFonts w:cs="Times New Roman"/>
          <w:i/>
          <w:color w:val="2B2B2B"/>
        </w:rPr>
        <w:t xml:space="preserve">Rozporządzenie </w:t>
      </w:r>
      <w:proofErr w:type="spellStart"/>
      <w:r w:rsidRPr="00C035B9">
        <w:rPr>
          <w:rFonts w:cs="Times New Roman"/>
          <w:i/>
          <w:color w:val="2B2B2B"/>
        </w:rPr>
        <w:t>MENiS</w:t>
      </w:r>
      <w:proofErr w:type="spellEnd"/>
      <w:r w:rsidRPr="00C035B9">
        <w:rPr>
          <w:rFonts w:cs="Times New Roman"/>
          <w:i/>
          <w:color w:val="2B2B2B"/>
        </w:rPr>
        <w:t xml:space="preserve"> z dnia 7 stycznia 2003 r. w sprawie zasad udzielania i organizacji pomocy </w:t>
      </w:r>
      <w:proofErr w:type="spellStart"/>
      <w:r w:rsidRPr="00C035B9">
        <w:rPr>
          <w:rFonts w:cs="Times New Roman"/>
          <w:i/>
          <w:color w:val="2B2B2B"/>
        </w:rPr>
        <w:t>psychologiczno</w:t>
      </w:r>
      <w:proofErr w:type="spellEnd"/>
      <w:r w:rsidRPr="00C035B9">
        <w:rPr>
          <w:rFonts w:cs="Times New Roman"/>
          <w:i/>
          <w:color w:val="2B2B2B"/>
        </w:rPr>
        <w:t xml:space="preserve"> – pedagogicznej w publiczny</w:t>
      </w:r>
      <w:r w:rsidRPr="00C035B9">
        <w:rPr>
          <w:rFonts w:cs="Times New Roman"/>
          <w:i/>
          <w:color w:val="2B2B2B"/>
        </w:rPr>
        <w:t>ch przedszkolach, szkołach i placówkach (Dz. U. z 2003 r. nr 11, poz. 114 ze zmianami).</w:t>
      </w:r>
    </w:p>
    <w:p w:rsidR="008914B8" w:rsidRPr="00C035B9" w:rsidRDefault="00E87B9A">
      <w:pPr>
        <w:pStyle w:val="Textbody"/>
        <w:widowControl/>
        <w:numPr>
          <w:ilvl w:val="0"/>
          <w:numId w:val="1"/>
        </w:numPr>
        <w:spacing w:before="180" w:after="180"/>
        <w:jc w:val="both"/>
        <w:rPr>
          <w:rFonts w:cs="Times New Roman"/>
          <w:i/>
          <w:color w:val="2B2B2B"/>
        </w:rPr>
      </w:pPr>
      <w:r w:rsidRPr="00C035B9">
        <w:rPr>
          <w:rFonts w:cs="Times New Roman"/>
          <w:i/>
          <w:color w:val="2B2B2B"/>
        </w:rPr>
        <w:t xml:space="preserve">Rozporządzenie </w:t>
      </w:r>
      <w:proofErr w:type="spellStart"/>
      <w:r w:rsidRPr="00C035B9">
        <w:rPr>
          <w:rFonts w:cs="Times New Roman"/>
          <w:i/>
          <w:color w:val="2B2B2B"/>
        </w:rPr>
        <w:t>MENiS</w:t>
      </w:r>
      <w:proofErr w:type="spellEnd"/>
      <w:r w:rsidRPr="00C035B9">
        <w:rPr>
          <w:rFonts w:cs="Times New Roman"/>
          <w:i/>
          <w:color w:val="2B2B2B"/>
        </w:rPr>
        <w:t xml:space="preserve"> z dnia 31 grudnia 2002 r. w sprawie bezpieczeństwa i higieny w publicznych i niepublicznych szkołach i placówkach (Dz. U. z 2003 r. Nr 6, poz. 69 z</w:t>
      </w:r>
      <w:r w:rsidRPr="00C035B9">
        <w:rPr>
          <w:rFonts w:cs="Times New Roman"/>
          <w:i/>
          <w:color w:val="2B2B2B"/>
        </w:rPr>
        <w:t>e zmianami).</w:t>
      </w:r>
    </w:p>
    <w:p w:rsidR="008914B8" w:rsidRPr="00C035B9" w:rsidRDefault="00E87B9A">
      <w:pPr>
        <w:pStyle w:val="Textbody"/>
        <w:widowControl/>
        <w:numPr>
          <w:ilvl w:val="0"/>
          <w:numId w:val="1"/>
        </w:numPr>
        <w:spacing w:before="180" w:after="180"/>
        <w:jc w:val="both"/>
        <w:rPr>
          <w:rFonts w:cs="Times New Roman"/>
          <w:i/>
          <w:color w:val="2B2B2B"/>
        </w:rPr>
      </w:pPr>
      <w:r w:rsidRPr="00C035B9">
        <w:rPr>
          <w:rFonts w:cs="Times New Roman"/>
          <w:i/>
          <w:color w:val="2B2B2B"/>
        </w:rPr>
        <w:t>Konwencja o Prawach Dziecka, przyjęta przez Zgromadzenie Ogólne ONZ z dnia 20 listopada 1989 r. (Dz. U. Nr 120, poz. 526 z 1991 r. ze zmianami).</w:t>
      </w:r>
    </w:p>
    <w:p w:rsidR="008914B8" w:rsidRPr="00C035B9" w:rsidRDefault="00E87B9A">
      <w:pPr>
        <w:pStyle w:val="Textbody"/>
        <w:widowControl/>
        <w:numPr>
          <w:ilvl w:val="0"/>
          <w:numId w:val="1"/>
        </w:numPr>
        <w:spacing w:before="180" w:after="180"/>
        <w:jc w:val="both"/>
        <w:rPr>
          <w:rFonts w:cs="Times New Roman"/>
          <w:i/>
          <w:color w:val="2B2B2B"/>
        </w:rPr>
      </w:pPr>
      <w:r w:rsidRPr="00C035B9">
        <w:rPr>
          <w:rFonts w:cs="Times New Roman"/>
          <w:i/>
          <w:color w:val="2B2B2B"/>
        </w:rPr>
        <w:t xml:space="preserve">Ustawa z dnia 30 czerwca 2005 r. o finansach publicznych (Dz. U. z 2005 r. Nr 249, poz. 2104 ze </w:t>
      </w:r>
      <w:r w:rsidRPr="00C035B9">
        <w:rPr>
          <w:rFonts w:cs="Times New Roman"/>
          <w:i/>
          <w:color w:val="2B2B2B"/>
        </w:rPr>
        <w:t>zm.).</w:t>
      </w:r>
    </w:p>
    <w:p w:rsidR="008914B8" w:rsidRPr="00C035B9" w:rsidRDefault="00E87B9A">
      <w:pPr>
        <w:pStyle w:val="Textbody"/>
        <w:widowControl/>
        <w:numPr>
          <w:ilvl w:val="0"/>
          <w:numId w:val="1"/>
        </w:numPr>
        <w:spacing w:before="180" w:after="180"/>
        <w:jc w:val="both"/>
        <w:rPr>
          <w:rFonts w:cs="Times New Roman"/>
          <w:i/>
          <w:color w:val="2B2B2B"/>
        </w:rPr>
      </w:pPr>
      <w:r w:rsidRPr="00C035B9">
        <w:rPr>
          <w:rFonts w:cs="Times New Roman"/>
          <w:i/>
          <w:color w:val="2B2B2B"/>
        </w:rPr>
        <w:t>Rozporządzenie MEN z dnia 14 kwietnia 1992 w sprawie warunków i sposobu organizowania nauki religii w publicznych przedszkolach i szkołach (Dz. U. Nr 36 z 1992 r., poz. 155 ze zmianami).</w:t>
      </w:r>
    </w:p>
    <w:p w:rsidR="008914B8" w:rsidRPr="00C035B9" w:rsidRDefault="00E87B9A">
      <w:pPr>
        <w:pStyle w:val="Textbody"/>
        <w:widowControl/>
        <w:numPr>
          <w:ilvl w:val="0"/>
          <w:numId w:val="1"/>
        </w:numPr>
        <w:spacing w:before="180" w:after="180"/>
        <w:jc w:val="both"/>
        <w:rPr>
          <w:rFonts w:cs="Times New Roman"/>
          <w:i/>
          <w:color w:val="2B2B2B"/>
        </w:rPr>
      </w:pPr>
      <w:r w:rsidRPr="00C035B9">
        <w:rPr>
          <w:rFonts w:cs="Times New Roman"/>
          <w:i/>
          <w:color w:val="2B2B2B"/>
        </w:rPr>
        <w:t xml:space="preserve">Rozporządzenie MEN z dnia 20 lutego 2004 r. w sprawie warunków </w:t>
      </w:r>
      <w:r w:rsidRPr="00C035B9">
        <w:rPr>
          <w:rFonts w:cs="Times New Roman"/>
          <w:i/>
          <w:color w:val="2B2B2B"/>
        </w:rPr>
        <w:t>i trybu przyjmowania uczniów do szkół publicznych (Dz. U. Nr 26 z 2004 r., poz. 232 ze zmianami).</w:t>
      </w:r>
    </w:p>
    <w:p w:rsidR="008914B8" w:rsidRPr="00C035B9" w:rsidRDefault="00E87B9A">
      <w:pPr>
        <w:pStyle w:val="Textbody"/>
        <w:widowControl/>
        <w:numPr>
          <w:ilvl w:val="0"/>
          <w:numId w:val="1"/>
        </w:numPr>
        <w:spacing w:before="180" w:after="180"/>
        <w:jc w:val="both"/>
        <w:rPr>
          <w:rFonts w:cs="Times New Roman"/>
          <w:i/>
          <w:color w:val="2B2B2B"/>
        </w:rPr>
      </w:pPr>
      <w:r w:rsidRPr="00C035B9">
        <w:rPr>
          <w:rFonts w:cs="Times New Roman"/>
          <w:i/>
          <w:color w:val="2B2B2B"/>
        </w:rPr>
        <w:t>Rozporządzenie MEN z dnia 7 października 2009 r. w sprawie szczególnych zasad sprawowania nadzoru pedagogicznego (Dz. U. Nr 168 z 2009 r., poz. 1324).</w:t>
      </w:r>
    </w:p>
    <w:p w:rsidR="008914B8" w:rsidRPr="00C035B9" w:rsidRDefault="00E87B9A">
      <w:pPr>
        <w:pStyle w:val="Textbody"/>
        <w:widowControl/>
        <w:numPr>
          <w:ilvl w:val="0"/>
          <w:numId w:val="1"/>
        </w:numPr>
        <w:spacing w:before="180" w:after="180"/>
        <w:jc w:val="both"/>
        <w:rPr>
          <w:rFonts w:cs="Times New Roman"/>
          <w:i/>
          <w:color w:val="2B2B2B"/>
        </w:rPr>
      </w:pPr>
      <w:r w:rsidRPr="00C035B9">
        <w:rPr>
          <w:rFonts w:cs="Times New Roman"/>
          <w:i/>
          <w:color w:val="2B2B2B"/>
        </w:rPr>
        <w:t>Rozporz</w:t>
      </w:r>
      <w:r w:rsidRPr="00C035B9">
        <w:rPr>
          <w:rFonts w:cs="Times New Roman"/>
          <w:i/>
          <w:color w:val="2B2B2B"/>
        </w:rPr>
        <w:t>ądzenie MEN z dnia 8 czerwca 2009 r. w sprawie dopuszczenia do użytku szkolnego programów wychowania przedszkolnego, programów nauczania i podręczników (Dz. U. Nr 89, poz. 730).</w:t>
      </w:r>
    </w:p>
    <w:p w:rsidR="008914B8" w:rsidRDefault="008914B8">
      <w:pPr>
        <w:pStyle w:val="Textbody"/>
        <w:widowControl/>
        <w:spacing w:before="180" w:after="180"/>
        <w:jc w:val="both"/>
        <w:rPr>
          <w:rFonts w:cs="Times New Roman"/>
          <w:color w:val="000000"/>
          <w:shd w:val="clear" w:color="auto" w:fill="FFFFFF"/>
        </w:rPr>
      </w:pPr>
    </w:p>
    <w:p w:rsidR="00C035B9" w:rsidRDefault="00C035B9">
      <w:pPr>
        <w:pStyle w:val="Textbody"/>
        <w:widowControl/>
        <w:spacing w:before="180" w:after="180"/>
        <w:jc w:val="both"/>
        <w:rPr>
          <w:rFonts w:cs="Times New Roman"/>
          <w:color w:val="000000"/>
          <w:shd w:val="clear" w:color="auto" w:fill="FFFFFF"/>
        </w:rPr>
      </w:pPr>
    </w:p>
    <w:p w:rsidR="00C035B9" w:rsidRDefault="00C035B9">
      <w:pPr>
        <w:pStyle w:val="Textbody"/>
        <w:widowControl/>
        <w:spacing w:before="180" w:after="180"/>
        <w:jc w:val="both"/>
        <w:rPr>
          <w:rFonts w:cs="Times New Roman"/>
          <w:color w:val="000000"/>
          <w:shd w:val="clear" w:color="auto" w:fill="FFFFFF"/>
        </w:rPr>
      </w:pPr>
    </w:p>
    <w:p w:rsidR="00C035B9" w:rsidRPr="00C035B9" w:rsidRDefault="00C035B9">
      <w:pPr>
        <w:pStyle w:val="Textbody"/>
        <w:widowControl/>
        <w:spacing w:before="180" w:after="180"/>
        <w:jc w:val="both"/>
        <w:rPr>
          <w:rFonts w:cs="Times New Roman"/>
          <w:color w:val="000000"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t>ROZDZIAŁ I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b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t>POSTANOWIENIA WSTĘPNE</w:t>
      </w:r>
    </w:p>
    <w:p w:rsidR="008914B8" w:rsidRPr="00C035B9" w:rsidRDefault="00E87B9A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1</w:t>
      </w: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</w:rPr>
      </w:pPr>
    </w:p>
    <w:p w:rsidR="008914B8" w:rsidRPr="00C035B9" w:rsidRDefault="00E87B9A" w:rsidP="00E87B9A">
      <w:pPr>
        <w:pStyle w:val="Akapitzlist"/>
        <w:numPr>
          <w:ilvl w:val="0"/>
          <w:numId w:val="82"/>
        </w:numPr>
        <w:shd w:val="clear" w:color="auto" w:fill="FFFFFF"/>
        <w:spacing w:after="360"/>
        <w:ind w:left="714"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Przedszkole „</w:t>
      </w:r>
      <w:proofErr w:type="spellStart"/>
      <w:r w:rsidRPr="00C035B9">
        <w:rPr>
          <w:rFonts w:cs="Times New Roman"/>
          <w:shd w:val="clear" w:color="auto" w:fill="FFFFFF"/>
        </w:rPr>
        <w:t>Wrobelek</w:t>
      </w:r>
      <w:proofErr w:type="spellEnd"/>
      <w:r w:rsidRPr="00C035B9">
        <w:rPr>
          <w:rFonts w:cs="Times New Roman"/>
          <w:shd w:val="clear" w:color="auto" w:fill="FFFFFF"/>
        </w:rPr>
        <w:t xml:space="preserve"> </w:t>
      </w:r>
      <w:proofErr w:type="spellStart"/>
      <w:r w:rsidRPr="00C035B9">
        <w:rPr>
          <w:rFonts w:cs="Times New Roman"/>
          <w:shd w:val="clear" w:color="auto" w:fill="FFFFFF"/>
        </w:rPr>
        <w:t>Elemelek</w:t>
      </w:r>
      <w:proofErr w:type="spellEnd"/>
      <w:r w:rsidRPr="00C035B9">
        <w:rPr>
          <w:rFonts w:cs="Times New Roman"/>
          <w:shd w:val="clear" w:color="auto" w:fill="FFFFFF"/>
        </w:rPr>
        <w:t>” w Czern</w:t>
      </w:r>
      <w:r w:rsidRPr="00C035B9">
        <w:rPr>
          <w:rFonts w:cs="Times New Roman"/>
          <w:shd w:val="clear" w:color="auto" w:fill="FFFFFF"/>
        </w:rPr>
        <w:t>iejewie zwane dalej przedszkolem jest placówką publiczną.</w:t>
      </w:r>
    </w:p>
    <w:p w:rsidR="008914B8" w:rsidRPr="00C035B9" w:rsidRDefault="00E87B9A">
      <w:pPr>
        <w:pStyle w:val="Akapitzlist"/>
        <w:numPr>
          <w:ilvl w:val="0"/>
          <w:numId w:val="2"/>
        </w:numPr>
        <w:shd w:val="clear" w:color="auto" w:fill="FFFFFF"/>
        <w:spacing w:after="360"/>
        <w:ind w:left="714"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Siedziba przedszkola znajduje się w Czerniejewie, przy ulicy  21 Stycznia 4</w:t>
      </w:r>
    </w:p>
    <w:p w:rsidR="008914B8" w:rsidRPr="00C035B9" w:rsidRDefault="00E87B9A">
      <w:pPr>
        <w:pStyle w:val="Akapitzlist"/>
        <w:numPr>
          <w:ilvl w:val="0"/>
          <w:numId w:val="2"/>
        </w:numPr>
        <w:shd w:val="clear" w:color="auto" w:fill="FFFFFF"/>
        <w:spacing w:after="360"/>
        <w:ind w:left="714"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Organem prowadzącym przedszkole jest Urząd Miasta i Gminy Czerniejewo</w:t>
      </w:r>
    </w:p>
    <w:p w:rsidR="008914B8" w:rsidRPr="00C035B9" w:rsidRDefault="00E87B9A">
      <w:pPr>
        <w:pStyle w:val="Akapitzlist"/>
        <w:numPr>
          <w:ilvl w:val="0"/>
          <w:numId w:val="2"/>
        </w:numPr>
        <w:shd w:val="clear" w:color="auto" w:fill="FFFFFF"/>
        <w:spacing w:after="360"/>
        <w:ind w:left="714"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Nadzór pedagogiczny nad przedszkolem sprawuje Wielk</w:t>
      </w:r>
      <w:r w:rsidRPr="00C035B9">
        <w:rPr>
          <w:rFonts w:cs="Times New Roman"/>
          <w:shd w:val="clear" w:color="auto" w:fill="FFFFFF"/>
        </w:rPr>
        <w:t>opolski  Kurator Oświaty.</w:t>
      </w:r>
    </w:p>
    <w:p w:rsidR="008914B8" w:rsidRPr="00C035B9" w:rsidRDefault="00E87B9A">
      <w:pPr>
        <w:pStyle w:val="Akapitzlist"/>
        <w:numPr>
          <w:ilvl w:val="0"/>
          <w:numId w:val="2"/>
        </w:numPr>
        <w:shd w:val="clear" w:color="auto" w:fill="FFFFFF"/>
        <w:spacing w:after="360"/>
        <w:ind w:left="714"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Przedszkole używa podłużnej, urzędowej pieczęci w pełnym brzmieniu :</w:t>
      </w:r>
    </w:p>
    <w:p w:rsidR="008914B8" w:rsidRPr="00C035B9" w:rsidRDefault="00E87B9A">
      <w:pPr>
        <w:pStyle w:val="Standard"/>
        <w:shd w:val="clear" w:color="auto" w:fill="FFFFFF"/>
        <w:spacing w:line="360" w:lineRule="auto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Przedszkole „Wróbelek </w:t>
      </w:r>
      <w:proofErr w:type="spellStart"/>
      <w:r w:rsidRPr="00C035B9">
        <w:rPr>
          <w:rFonts w:cs="Times New Roman"/>
          <w:shd w:val="clear" w:color="auto" w:fill="FFFFFF"/>
        </w:rPr>
        <w:t>Elemelek</w:t>
      </w:r>
      <w:proofErr w:type="spellEnd"/>
      <w:r w:rsidRPr="00C035B9">
        <w:rPr>
          <w:rFonts w:cs="Times New Roman"/>
          <w:shd w:val="clear" w:color="auto" w:fill="FFFFFF"/>
        </w:rPr>
        <w:t>”</w:t>
      </w:r>
    </w:p>
    <w:p w:rsidR="008914B8" w:rsidRPr="00C035B9" w:rsidRDefault="00E87B9A">
      <w:pPr>
        <w:pStyle w:val="Standard"/>
        <w:shd w:val="clear" w:color="auto" w:fill="FFFFFF"/>
        <w:spacing w:line="360" w:lineRule="auto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ul. 21 Stycznia 4</w:t>
      </w:r>
    </w:p>
    <w:p w:rsidR="008914B8" w:rsidRPr="00C035B9" w:rsidRDefault="00E87B9A">
      <w:pPr>
        <w:pStyle w:val="Standard"/>
        <w:shd w:val="clear" w:color="auto" w:fill="FFFFFF"/>
        <w:spacing w:line="360" w:lineRule="auto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62-250 Czerniejewo,</w:t>
      </w:r>
    </w:p>
    <w:p w:rsidR="008914B8" w:rsidRPr="00C035B9" w:rsidRDefault="00E87B9A">
      <w:pPr>
        <w:pStyle w:val="Standard"/>
        <w:shd w:val="clear" w:color="auto" w:fill="FFFFFF"/>
        <w:spacing w:line="360" w:lineRule="auto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 NIP 784-245-13-10, REGON 639830327</w:t>
      </w:r>
    </w:p>
    <w:p w:rsidR="008914B8" w:rsidRPr="00C035B9" w:rsidRDefault="008914B8">
      <w:pPr>
        <w:pStyle w:val="Standard"/>
        <w:shd w:val="clear" w:color="auto" w:fill="FFFFFF"/>
        <w:spacing w:after="360"/>
        <w:ind w:left="709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Akapitzlist"/>
        <w:numPr>
          <w:ilvl w:val="0"/>
          <w:numId w:val="2"/>
        </w:numPr>
        <w:shd w:val="clear" w:color="auto" w:fill="FFFFFF"/>
        <w:spacing w:after="360" w:line="276" w:lineRule="auto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 związku ze zmianami z dniem 1 stycznia 2014 roku </w:t>
      </w:r>
      <w:r w:rsidRPr="00C035B9">
        <w:rPr>
          <w:rFonts w:cs="Times New Roman"/>
          <w:shd w:val="clear" w:color="auto" w:fill="FFFFFF"/>
        </w:rPr>
        <w:t>dotyczącymi dokonywania rozliczeń w zakresie podatku od towarów i usług przedszkole, jako jednostka budżetowa  Miasta i Gminy Czerniejewo, będzie działać w ramach jednego podatnika jakim jest Urząd Miasta i Gminy Czerniejewo, które jest czynnym podatnikiem</w:t>
      </w:r>
      <w:r w:rsidRPr="00C035B9">
        <w:rPr>
          <w:rFonts w:cs="Times New Roman"/>
          <w:shd w:val="clear" w:color="auto" w:fill="FFFFFF"/>
        </w:rPr>
        <w:t xml:space="preserve"> podatku od towarów i usług.</w:t>
      </w:r>
    </w:p>
    <w:p w:rsidR="008914B8" w:rsidRPr="00C035B9" w:rsidRDefault="00E87B9A">
      <w:pPr>
        <w:pStyle w:val="Akapitzlist"/>
        <w:shd w:val="clear" w:color="auto" w:fill="FFFFFF"/>
        <w:spacing w:after="360" w:line="276" w:lineRule="auto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 związku z powyższym od 1 stycznia 2014 roku umowę w zakresie usług zawierać w imieniu </w:t>
      </w:r>
      <w:proofErr w:type="spellStart"/>
      <w:r w:rsidRPr="00C035B9">
        <w:rPr>
          <w:rFonts w:cs="Times New Roman"/>
          <w:shd w:val="clear" w:color="auto" w:fill="FFFFFF"/>
        </w:rPr>
        <w:t>Urządu</w:t>
      </w:r>
      <w:proofErr w:type="spellEnd"/>
      <w:r w:rsidRPr="00C035B9">
        <w:rPr>
          <w:rFonts w:cs="Times New Roman"/>
          <w:shd w:val="clear" w:color="auto" w:fill="FFFFFF"/>
        </w:rPr>
        <w:t xml:space="preserve"> Miasta i Gminy Czerniejewo będzie dyrektor przedszkola.</w:t>
      </w:r>
    </w:p>
    <w:p w:rsidR="008914B8" w:rsidRPr="00C035B9" w:rsidRDefault="00E87B9A">
      <w:pPr>
        <w:pStyle w:val="Akapitzlist"/>
        <w:shd w:val="clear" w:color="auto" w:fill="FFFFFF"/>
        <w:spacing w:after="360" w:line="276" w:lineRule="auto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Umowy i faktury Vat , które dokumentują zakup towarów i usług dokonane prze</w:t>
      </w:r>
      <w:r w:rsidRPr="00C035B9">
        <w:rPr>
          <w:rFonts w:cs="Times New Roman"/>
          <w:shd w:val="clear" w:color="auto" w:fill="FFFFFF"/>
        </w:rPr>
        <w:t>z jednostkę, od 1 stycznia 2014 roku będą obowiązkowo zawierać poniższe dane. Przedszkole będzie posługiwało się pieczęcią podłużną w brzmieniu:</w:t>
      </w:r>
    </w:p>
    <w:p w:rsidR="008914B8" w:rsidRPr="00C035B9" w:rsidRDefault="00E87B9A">
      <w:pPr>
        <w:pStyle w:val="Standard"/>
        <w:shd w:val="clear" w:color="auto" w:fill="FFFFFF"/>
        <w:spacing w:after="360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    </w:t>
      </w:r>
      <w:r w:rsidRPr="00C035B9">
        <w:rPr>
          <w:rFonts w:cs="Times New Roman"/>
          <w:shd w:val="clear" w:color="auto" w:fill="FFFFFF"/>
        </w:rPr>
        <w:tab/>
      </w:r>
      <w:r w:rsidRPr="00C035B9">
        <w:rPr>
          <w:rFonts w:cs="Times New Roman"/>
          <w:shd w:val="clear" w:color="auto" w:fill="FFFFFF"/>
        </w:rPr>
        <w:tab/>
      </w:r>
      <w:r w:rsidRPr="00C035B9">
        <w:rPr>
          <w:rFonts w:cs="Times New Roman"/>
          <w:shd w:val="clear" w:color="auto" w:fill="FFFFFF"/>
        </w:rPr>
        <w:tab/>
      </w:r>
      <w:r w:rsidRPr="00C035B9">
        <w:rPr>
          <w:rFonts w:cs="Times New Roman"/>
          <w:shd w:val="clear" w:color="auto" w:fill="FFFFFF"/>
        </w:rPr>
        <w:tab/>
        <w:t xml:space="preserve">Przedszkole „Wróbelek </w:t>
      </w:r>
      <w:proofErr w:type="spellStart"/>
      <w:r w:rsidRPr="00C035B9">
        <w:rPr>
          <w:rFonts w:cs="Times New Roman"/>
          <w:shd w:val="clear" w:color="auto" w:fill="FFFFFF"/>
        </w:rPr>
        <w:t>Elemelek</w:t>
      </w:r>
      <w:proofErr w:type="spellEnd"/>
      <w:r w:rsidRPr="00C035B9">
        <w:rPr>
          <w:rFonts w:cs="Times New Roman"/>
          <w:shd w:val="clear" w:color="auto" w:fill="FFFFFF"/>
        </w:rPr>
        <w:t>”</w:t>
      </w:r>
    </w:p>
    <w:p w:rsidR="008914B8" w:rsidRPr="00C035B9" w:rsidRDefault="00E87B9A">
      <w:pPr>
        <w:pStyle w:val="Standard"/>
        <w:shd w:val="clear" w:color="auto" w:fill="FFFFFF"/>
        <w:spacing w:line="360" w:lineRule="auto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ul. 21 Stycznia 4</w:t>
      </w:r>
    </w:p>
    <w:p w:rsidR="008914B8" w:rsidRPr="00C035B9" w:rsidRDefault="00E87B9A">
      <w:pPr>
        <w:pStyle w:val="Standard"/>
        <w:shd w:val="clear" w:color="auto" w:fill="FFFFFF"/>
        <w:spacing w:line="360" w:lineRule="auto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62-250 Czerniejewo,</w:t>
      </w:r>
    </w:p>
    <w:p w:rsidR="008914B8" w:rsidRPr="00C035B9" w:rsidRDefault="00E87B9A">
      <w:pPr>
        <w:pStyle w:val="Standard"/>
        <w:shd w:val="clear" w:color="auto" w:fill="FFFFFF"/>
        <w:spacing w:after="360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                               </w:t>
      </w:r>
      <w:r w:rsidRPr="00C035B9">
        <w:rPr>
          <w:rFonts w:cs="Times New Roman"/>
          <w:shd w:val="clear" w:color="auto" w:fill="FFFFFF"/>
        </w:rPr>
        <w:t xml:space="preserve">                            NIP 784-245-13-10, REGON 639830327</w:t>
      </w:r>
    </w:p>
    <w:p w:rsidR="008914B8" w:rsidRPr="00C035B9" w:rsidRDefault="008914B8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2</w:t>
      </w:r>
    </w:p>
    <w:p w:rsidR="008914B8" w:rsidRPr="00C035B9" w:rsidRDefault="00E87B9A" w:rsidP="00E87B9A">
      <w:pPr>
        <w:pStyle w:val="Akapitzlist"/>
        <w:numPr>
          <w:ilvl w:val="0"/>
          <w:numId w:val="83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Przedszkole działa na podstawie:</w:t>
      </w:r>
    </w:p>
    <w:p w:rsidR="008914B8" w:rsidRPr="00C035B9" w:rsidRDefault="00E87B9A" w:rsidP="00E87B9A">
      <w:pPr>
        <w:pStyle w:val="Akapitzlist"/>
        <w:numPr>
          <w:ilvl w:val="0"/>
          <w:numId w:val="84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Ustawy z dnia 7 września 1991r. o systemie oświaty (tj. Dz.U. z 2004 r., Nr 256, poz. 2572 ze zm.) i rozporządzeń wykonawczych do tej ustawy;</w:t>
      </w:r>
    </w:p>
    <w:p w:rsidR="008914B8" w:rsidRPr="00C035B9" w:rsidRDefault="00E87B9A">
      <w:pPr>
        <w:pStyle w:val="Akapitzlist"/>
        <w:numPr>
          <w:ilvl w:val="0"/>
          <w:numId w:val="4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aktu nadania</w:t>
      </w:r>
      <w:r w:rsidRPr="00C035B9">
        <w:rPr>
          <w:rFonts w:cs="Times New Roman"/>
          <w:shd w:val="clear" w:color="auto" w:fill="FFFFFF"/>
        </w:rPr>
        <w:t xml:space="preserve"> nazwy przedszkolu,</w:t>
      </w:r>
    </w:p>
    <w:p w:rsidR="008914B8" w:rsidRPr="00C035B9" w:rsidRDefault="00E87B9A">
      <w:pPr>
        <w:pStyle w:val="Akapitzlist"/>
        <w:numPr>
          <w:ilvl w:val="0"/>
          <w:numId w:val="4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niniejszego statutu.</w:t>
      </w:r>
    </w:p>
    <w:p w:rsidR="008914B8" w:rsidRPr="00C035B9" w:rsidRDefault="00E87B9A" w:rsidP="00E87B9A">
      <w:pPr>
        <w:pStyle w:val="Akapitzlist"/>
        <w:numPr>
          <w:ilvl w:val="0"/>
          <w:numId w:val="83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Przedszkole jest jednostką budżetową, której działalność finansowana jest z:</w:t>
      </w:r>
    </w:p>
    <w:p w:rsidR="008914B8" w:rsidRPr="00C035B9" w:rsidRDefault="00E87B9A" w:rsidP="00E87B9A">
      <w:pPr>
        <w:pStyle w:val="Akapitzlist"/>
        <w:numPr>
          <w:ilvl w:val="0"/>
          <w:numId w:val="8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dochodów własnych Urzędu Miasta i Gminy Czerniejewo,</w:t>
      </w:r>
    </w:p>
    <w:p w:rsidR="008914B8" w:rsidRPr="00C035B9" w:rsidRDefault="00E87B9A">
      <w:pPr>
        <w:pStyle w:val="Akapitzlist"/>
        <w:numPr>
          <w:ilvl w:val="0"/>
          <w:numId w:val="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z wpłat rodziców,</w:t>
      </w:r>
    </w:p>
    <w:p w:rsidR="008914B8" w:rsidRPr="00C035B9" w:rsidRDefault="00E87B9A">
      <w:pPr>
        <w:pStyle w:val="Akapitzlist"/>
        <w:numPr>
          <w:ilvl w:val="0"/>
          <w:numId w:val="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z darowizn w postaci pieniężnej na rzecz jednostki,</w:t>
      </w:r>
    </w:p>
    <w:p w:rsidR="008914B8" w:rsidRPr="00C035B9" w:rsidRDefault="00E87B9A">
      <w:pPr>
        <w:pStyle w:val="Akapitzlist"/>
        <w:numPr>
          <w:ilvl w:val="0"/>
          <w:numId w:val="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 z pozostałych </w:t>
      </w:r>
      <w:r w:rsidRPr="00C035B9">
        <w:rPr>
          <w:rFonts w:cs="Times New Roman"/>
          <w:shd w:val="clear" w:color="auto" w:fill="FFFFFF"/>
        </w:rPr>
        <w:t>dochodów gromadzonych na wydzielonym rachunku dochodów.</w:t>
      </w:r>
    </w:p>
    <w:p w:rsidR="008914B8" w:rsidRPr="00C035B9" w:rsidRDefault="00E87B9A" w:rsidP="00E87B9A">
      <w:pPr>
        <w:pStyle w:val="Akapitzlist"/>
        <w:numPr>
          <w:ilvl w:val="0"/>
          <w:numId w:val="83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Obsługę finansową i księgową przedszkola prowadzi główna księgowa zatrudniona w Urzędzie Miasta i Gminy Czerniejewo.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3</w:t>
      </w:r>
    </w:p>
    <w:p w:rsidR="008914B8" w:rsidRPr="00C035B9" w:rsidRDefault="00E87B9A" w:rsidP="00E87B9A">
      <w:pPr>
        <w:pStyle w:val="Akapitzlist"/>
        <w:numPr>
          <w:ilvl w:val="0"/>
          <w:numId w:val="86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Przedszkole zapewnia dzieciom opiekę, wychowanie i nauczanie przez pięć dni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w</w:t>
      </w:r>
      <w:r w:rsidRPr="00C035B9">
        <w:rPr>
          <w:rFonts w:cs="Times New Roman"/>
          <w:shd w:val="clear" w:color="auto" w:fill="FFFFFF"/>
        </w:rPr>
        <w:t xml:space="preserve"> tygodniu, od poniedziałku do piątku w godzinach od 6:30 do 16:00, z wyjątkiem dni ustawowo wolnych od pracy.</w:t>
      </w:r>
    </w:p>
    <w:p w:rsidR="008914B8" w:rsidRPr="00C035B9" w:rsidRDefault="00E87B9A">
      <w:pPr>
        <w:pStyle w:val="Akapitzlist"/>
        <w:numPr>
          <w:ilvl w:val="0"/>
          <w:numId w:val="6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Przedszkole zapewnia bezpłatne nauczanie, wychowanie i opiekę od godziny 8:00 do godziny 13:00, z wyjątkiem dni ustawowo wolnych od pracy. Z dniem</w:t>
      </w:r>
      <w:r w:rsidRPr="00C035B9">
        <w:rPr>
          <w:rFonts w:cs="Times New Roman"/>
          <w:shd w:val="clear" w:color="auto" w:fill="FFFFFF"/>
        </w:rPr>
        <w:t xml:space="preserve"> 1 stycznia 2017 roku dzieci sześcioletnie zwolnione są z opłat za pobyt w przedszkolu poza podstawą programową.</w:t>
      </w:r>
    </w:p>
    <w:p w:rsidR="008914B8" w:rsidRPr="00C035B9" w:rsidRDefault="00E87B9A">
      <w:pPr>
        <w:pStyle w:val="Akapitzlist"/>
        <w:numPr>
          <w:ilvl w:val="0"/>
          <w:numId w:val="6"/>
        </w:numPr>
        <w:shd w:val="clear" w:color="auto" w:fill="FFFFFF"/>
        <w:spacing w:after="360"/>
        <w:ind w:left="714"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Przedszkole funkcjonuje przez cały rok szkolny z uwzględnieniem przerw  ustalonych w porozumieniu z organem prowadzącym.</w:t>
      </w:r>
    </w:p>
    <w:p w:rsidR="008914B8" w:rsidRPr="00C035B9" w:rsidRDefault="00E87B9A">
      <w:pPr>
        <w:pStyle w:val="Akapitzlist"/>
        <w:shd w:val="clear" w:color="auto" w:fill="FFFFFF"/>
        <w:spacing w:after="360"/>
        <w:ind w:left="4395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4</w:t>
      </w:r>
    </w:p>
    <w:p w:rsidR="008914B8" w:rsidRPr="00C035B9" w:rsidRDefault="00E87B9A" w:rsidP="00E87B9A">
      <w:pPr>
        <w:pStyle w:val="Akapitzlist"/>
        <w:numPr>
          <w:ilvl w:val="0"/>
          <w:numId w:val="87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Wysokość i zasady </w:t>
      </w:r>
      <w:r w:rsidRPr="00C035B9">
        <w:rPr>
          <w:rFonts w:cs="Times New Roman"/>
          <w:shd w:val="clear" w:color="auto" w:fill="FFFFFF"/>
        </w:rPr>
        <w:t xml:space="preserve">wnoszenia opłat za świadczenia wykraczające ponad czas przeznaczony na bezpłatne nauczanie, wychowanie i opiekę ustala się zgodnie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z obowiązującą uchwałą Rady Miasta i Gminy Czerniejewo w sprawie określenia czasu bezpłatnego pobytu dziecka w przedszkolu o</w:t>
      </w:r>
      <w:r w:rsidRPr="00C035B9">
        <w:rPr>
          <w:rFonts w:cs="Times New Roman"/>
          <w:shd w:val="clear" w:color="auto" w:fill="FFFFFF"/>
        </w:rPr>
        <w:t>raz opłat za świadczenia udzielane przez przedszkola, dla których organem prowadzącym jest Urząd Miasta i Gminy Czerniejewo .</w:t>
      </w:r>
    </w:p>
    <w:p w:rsidR="008914B8" w:rsidRPr="00C035B9" w:rsidRDefault="00E87B9A">
      <w:pPr>
        <w:pStyle w:val="Akapitzlist"/>
        <w:numPr>
          <w:ilvl w:val="0"/>
          <w:numId w:val="7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lastRenderedPageBreak/>
        <w:t>Wysokość opłaty, o której mowa w ust. 1 wynosi 1 zł za każdą rozpoczętą godzinę zajęć pobytu dziecka w przedszkolu.</w:t>
      </w:r>
    </w:p>
    <w:p w:rsidR="008914B8" w:rsidRPr="00C035B9" w:rsidRDefault="00E87B9A">
      <w:pPr>
        <w:pStyle w:val="Akapitzlist"/>
        <w:shd w:val="clear" w:color="auto" w:fill="FFFFFF"/>
        <w:spacing w:after="360"/>
        <w:ind w:left="709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2a. Wysokość o</w:t>
      </w:r>
      <w:r w:rsidRPr="00C035B9">
        <w:rPr>
          <w:rFonts w:cs="Times New Roman"/>
          <w:shd w:val="clear" w:color="auto" w:fill="FFFFFF"/>
        </w:rPr>
        <w:t>płaty, o której mowa w ust 2, nie może być wyższa niż 1 zł za godzinę zajęć.</w:t>
      </w:r>
    </w:p>
    <w:p w:rsidR="008914B8" w:rsidRPr="00C035B9" w:rsidRDefault="00E87B9A">
      <w:pPr>
        <w:pStyle w:val="Akapitzlist"/>
        <w:numPr>
          <w:ilvl w:val="0"/>
          <w:numId w:val="7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Rodzice, opiekunowie prawni ubiegający się o skorzystanie z ulg i zwolnień  zobowiązani są złożyć wniosek i stosowne oświadczenie zawierające niezbędne dane do ustalenia uprawnie</w:t>
      </w:r>
      <w:r w:rsidRPr="00C035B9">
        <w:rPr>
          <w:rFonts w:cs="Times New Roman"/>
          <w:shd w:val="clear" w:color="auto" w:fill="FFFFFF"/>
        </w:rPr>
        <w:t>nia do tego zwolnienia, do dyrektora przedszkola.</w:t>
      </w:r>
    </w:p>
    <w:p w:rsidR="008914B8" w:rsidRPr="00C035B9" w:rsidRDefault="00E87B9A">
      <w:pPr>
        <w:pStyle w:val="Akapitzlist"/>
        <w:numPr>
          <w:ilvl w:val="0"/>
          <w:numId w:val="7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Szczegółowe zasady związane z wnoszeniem opłat za świadczenia wykraczające ponad czas przeznaczony na bezpłatne nauczanie, wychowanie i opiekę reguluje porozumienie przedszkolne zawierane między przedszkole</w:t>
      </w:r>
      <w:r w:rsidRPr="00C035B9">
        <w:rPr>
          <w:rFonts w:cs="Times New Roman"/>
          <w:shd w:val="clear" w:color="auto" w:fill="FFFFFF"/>
        </w:rPr>
        <w:t>m, reprezentowanym przez dyrektora przedszkola a rodzicami, prawnymi opiekunami dziecka.</w:t>
      </w:r>
    </w:p>
    <w:p w:rsidR="008914B8" w:rsidRPr="00C035B9" w:rsidRDefault="00E87B9A">
      <w:pPr>
        <w:pStyle w:val="Akapitzlist"/>
        <w:numPr>
          <w:ilvl w:val="0"/>
          <w:numId w:val="7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Ewidencja liczby godzin korzystania przez dziecko ze świadczeń udzielanych przez przedszkole prowadzona jest przez przedszkole na podstawie zapisów w dzienniku zajęć p</w:t>
      </w:r>
      <w:r w:rsidRPr="00C035B9">
        <w:rPr>
          <w:rFonts w:cs="Times New Roman"/>
          <w:shd w:val="clear" w:color="auto" w:fill="FFFFFF"/>
        </w:rPr>
        <w:t>rzedszkolnych prowadzonych przez wychowawcę grupy .</w:t>
      </w:r>
    </w:p>
    <w:p w:rsidR="008914B8" w:rsidRPr="00C035B9" w:rsidRDefault="00E87B9A">
      <w:pPr>
        <w:pStyle w:val="Akapitzlist"/>
        <w:numPr>
          <w:ilvl w:val="0"/>
          <w:numId w:val="7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Przedszkole nie może pobierać opłat innych niż opłaty ustalone zgodnie z ust 2a.</w:t>
      </w:r>
    </w:p>
    <w:p w:rsidR="008914B8" w:rsidRPr="00C035B9" w:rsidRDefault="00E87B9A">
      <w:pPr>
        <w:pStyle w:val="Akapitzlist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5</w:t>
      </w:r>
    </w:p>
    <w:p w:rsidR="008914B8" w:rsidRPr="00C035B9" w:rsidRDefault="00E87B9A" w:rsidP="00E87B9A">
      <w:pPr>
        <w:pStyle w:val="Akapitzlist"/>
        <w:numPr>
          <w:ilvl w:val="0"/>
          <w:numId w:val="88"/>
        </w:numPr>
        <w:shd w:val="clear" w:color="auto" w:fill="FFFFFF"/>
        <w:spacing w:after="360"/>
        <w:ind w:left="709" w:hanging="283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Przedszkole zapewnia odpłatne wyżywienie dla dzieci i pracowników przedszkola.</w:t>
      </w:r>
    </w:p>
    <w:p w:rsidR="008914B8" w:rsidRPr="00C035B9" w:rsidRDefault="00E87B9A">
      <w:pPr>
        <w:pStyle w:val="Akapitzlist"/>
        <w:numPr>
          <w:ilvl w:val="0"/>
          <w:numId w:val="8"/>
        </w:numPr>
        <w:shd w:val="clear" w:color="auto" w:fill="FFFFFF"/>
        <w:spacing w:after="360"/>
        <w:ind w:left="709" w:hanging="283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Do wyliczenia odpłatności za wyżywienie </w:t>
      </w:r>
      <w:r w:rsidRPr="00C035B9">
        <w:rPr>
          <w:rFonts w:cs="Times New Roman"/>
          <w:shd w:val="clear" w:color="auto" w:fill="FFFFFF"/>
        </w:rPr>
        <w:t>dzieci i nauczycieli przedszkola nie dolicza się podatku VAT.</w:t>
      </w:r>
    </w:p>
    <w:p w:rsidR="008914B8" w:rsidRPr="00C035B9" w:rsidRDefault="00E87B9A">
      <w:pPr>
        <w:pStyle w:val="Akapitzlist"/>
        <w:numPr>
          <w:ilvl w:val="0"/>
          <w:numId w:val="8"/>
        </w:numPr>
        <w:shd w:val="clear" w:color="auto" w:fill="FFFFFF"/>
        <w:spacing w:after="360"/>
        <w:ind w:left="709" w:hanging="283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 przypadku nieobecności dziecka</w:t>
      </w:r>
      <w:r w:rsidRPr="00C035B9">
        <w:rPr>
          <w:rFonts w:cs="Times New Roman"/>
          <w:shd w:val="clear" w:color="auto" w:fill="FFFFFF"/>
        </w:rPr>
        <w:t xml:space="preserve"> w przedszkolu, stawka żywieniowa zostaje odliczana za każdy dzień nieobecności, w następnym miesiącu.</w:t>
      </w:r>
    </w:p>
    <w:p w:rsidR="008914B8" w:rsidRPr="00C035B9" w:rsidRDefault="00E87B9A">
      <w:pPr>
        <w:pStyle w:val="Akapitzlist"/>
        <w:numPr>
          <w:ilvl w:val="0"/>
          <w:numId w:val="8"/>
        </w:numPr>
        <w:shd w:val="clear" w:color="auto" w:fill="FFFFFF"/>
        <w:spacing w:after="360"/>
        <w:ind w:left="709" w:hanging="283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Opłatę za korzystanie z posiłków przez dziecko w przedszkolu, rodzice (opiekunowie prawni) i pracownicy wnoszą w okresach miesięcznych, z góry do 15 –teg</w:t>
      </w:r>
      <w:r w:rsidRPr="00C035B9">
        <w:rPr>
          <w:rFonts w:cs="Times New Roman"/>
          <w:shd w:val="clear" w:color="auto" w:fill="FFFFFF"/>
        </w:rPr>
        <w:t>o każdego miesiąca na konto bankowe przedszkola.</w:t>
      </w:r>
    </w:p>
    <w:p w:rsidR="008914B8" w:rsidRPr="00C035B9" w:rsidRDefault="00E87B9A">
      <w:pPr>
        <w:pStyle w:val="Akapitzlist"/>
        <w:numPr>
          <w:ilvl w:val="0"/>
          <w:numId w:val="8"/>
        </w:numPr>
        <w:shd w:val="clear" w:color="auto" w:fill="FFFFFF"/>
        <w:spacing w:after="360"/>
        <w:ind w:left="709" w:hanging="283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Szczegółowe zasady wnoszenia odpłatności za żywienie oraz zwroty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w przypadku nieobecności dziecka w przedszkolu zawarte są w porozumieniu przedszkolnym.</w:t>
      </w:r>
    </w:p>
    <w:p w:rsidR="00C035B9" w:rsidRDefault="00C035B9">
      <w:pPr>
        <w:pStyle w:val="Standard"/>
        <w:shd w:val="clear" w:color="auto" w:fill="FFFFFF"/>
        <w:rPr>
          <w:rFonts w:cs="Times New Roman"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rPr>
          <w:rFonts w:cs="Times New Roman"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rPr>
          <w:rFonts w:cs="Times New Roman"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rPr>
          <w:rFonts w:cs="Times New Roman"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rPr>
          <w:rFonts w:cs="Times New Roman"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rPr>
          <w:rFonts w:cs="Times New Roman"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rPr>
          <w:rFonts w:cs="Times New Roman"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rPr>
          <w:rFonts w:cs="Times New Roman"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 </w:t>
      </w: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t>ROZDZIAŁ II</w:t>
      </w:r>
    </w:p>
    <w:p w:rsidR="008914B8" w:rsidRPr="00C035B9" w:rsidRDefault="00E87B9A">
      <w:pPr>
        <w:pStyle w:val="Standard"/>
        <w:shd w:val="clear" w:color="auto" w:fill="FFFFFF"/>
        <w:rPr>
          <w:rFonts w:cs="Times New Roman"/>
          <w:b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t xml:space="preserve"> 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b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t>CELE I ZADANIA PRZEDSZKOLA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6</w:t>
      </w:r>
    </w:p>
    <w:p w:rsidR="008914B8" w:rsidRPr="00C035B9" w:rsidRDefault="00E87B9A" w:rsidP="00E87B9A">
      <w:pPr>
        <w:pStyle w:val="Akapitzlist"/>
        <w:numPr>
          <w:ilvl w:val="0"/>
          <w:numId w:val="89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</w:t>
      </w:r>
      <w:r w:rsidRPr="00C035B9">
        <w:rPr>
          <w:rFonts w:cs="Times New Roman"/>
          <w:shd w:val="clear" w:color="auto" w:fill="FFFFFF"/>
        </w:rPr>
        <w:t>dszkole realizuje cele i zadania wynikające z ustawy o systemie oświaty oraz aktów wykonawczych do ustawy, w tym w szczególności z podstawy programowej wychowania przedszkolnego. Celem przedszkola jest:</w:t>
      </w:r>
    </w:p>
    <w:p w:rsidR="008914B8" w:rsidRPr="00C035B9" w:rsidRDefault="00E87B9A" w:rsidP="00E87B9A">
      <w:pPr>
        <w:pStyle w:val="Akapitzlist"/>
        <w:numPr>
          <w:ilvl w:val="0"/>
          <w:numId w:val="90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wspomaganie dzieci w rozwijaniu uzdolnień oraz </w:t>
      </w:r>
      <w:r w:rsidRPr="00C035B9">
        <w:rPr>
          <w:rFonts w:cs="Times New Roman"/>
          <w:shd w:val="clear" w:color="auto" w:fill="FFFFFF"/>
        </w:rPr>
        <w:t>kształtowanie czynności intelektualnych potrzebnych im w codziennych sytuacjach i w dalszej edukacji,</w:t>
      </w:r>
    </w:p>
    <w:p w:rsidR="008914B8" w:rsidRPr="00C035B9" w:rsidRDefault="00E87B9A">
      <w:pPr>
        <w:pStyle w:val="Akapitzlist"/>
        <w:numPr>
          <w:ilvl w:val="0"/>
          <w:numId w:val="10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budowanie systemu wartości, w tym wychowywanie dzieci tak, żeby lepiej orientowały się w tym, co jest dobre, a co złe,</w:t>
      </w:r>
    </w:p>
    <w:p w:rsidR="008914B8" w:rsidRPr="00C035B9" w:rsidRDefault="00E87B9A">
      <w:pPr>
        <w:pStyle w:val="Akapitzlist"/>
        <w:numPr>
          <w:ilvl w:val="0"/>
          <w:numId w:val="10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kształtowanie u dzieci odporności e</w:t>
      </w:r>
      <w:r w:rsidRPr="00C035B9">
        <w:rPr>
          <w:rFonts w:cs="Times New Roman"/>
          <w:shd w:val="clear" w:color="auto" w:fill="FFFFFF"/>
        </w:rPr>
        <w:t>mocjonalnej koniecznej w nowych i trudnych sytuacjach, w tym także do łagodnego znoszenia stresów i porażek,</w:t>
      </w:r>
    </w:p>
    <w:p w:rsidR="008914B8" w:rsidRPr="00C035B9" w:rsidRDefault="00E87B9A">
      <w:pPr>
        <w:pStyle w:val="Akapitzlist"/>
        <w:numPr>
          <w:ilvl w:val="0"/>
          <w:numId w:val="10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rozwijanie u dzieci umiejętności społecznych, które są niezbędne w poprawnych relacjach z dziećmi i dorosłymi,</w:t>
      </w:r>
    </w:p>
    <w:p w:rsidR="008914B8" w:rsidRPr="00C035B9" w:rsidRDefault="00E87B9A">
      <w:pPr>
        <w:pStyle w:val="Akapitzlist"/>
        <w:numPr>
          <w:ilvl w:val="0"/>
          <w:numId w:val="10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stwarzanie warunków sprzyjających ws</w:t>
      </w:r>
      <w:r w:rsidRPr="00C035B9">
        <w:rPr>
          <w:rFonts w:cs="Times New Roman"/>
          <w:shd w:val="clear" w:color="auto" w:fill="FFFFFF"/>
        </w:rPr>
        <w:t>pólnej i zgodnej zabawie oraz nauce dzieci o zróżnicowanych możliwościach fizycznych i intelektualnych,</w:t>
      </w:r>
    </w:p>
    <w:p w:rsidR="008914B8" w:rsidRPr="00C035B9" w:rsidRDefault="00E87B9A">
      <w:pPr>
        <w:pStyle w:val="Akapitzlist"/>
        <w:numPr>
          <w:ilvl w:val="0"/>
          <w:numId w:val="10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troska o zdrowie dzieci i ich sprawność fizyczną,</w:t>
      </w:r>
    </w:p>
    <w:p w:rsidR="008914B8" w:rsidRPr="00C035B9" w:rsidRDefault="00E87B9A">
      <w:pPr>
        <w:pStyle w:val="Akapitzlist"/>
        <w:numPr>
          <w:ilvl w:val="0"/>
          <w:numId w:val="10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zachęcanie do uczestnictwa w zabawach i grach sportowych,</w:t>
      </w:r>
    </w:p>
    <w:p w:rsidR="008914B8" w:rsidRPr="00C035B9" w:rsidRDefault="00E87B9A">
      <w:pPr>
        <w:pStyle w:val="Akapitzlist"/>
        <w:numPr>
          <w:ilvl w:val="0"/>
          <w:numId w:val="10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budowanie dziecięcej wiedzy o świecie społec</w:t>
      </w:r>
      <w:r w:rsidRPr="00C035B9">
        <w:rPr>
          <w:rFonts w:cs="Times New Roman"/>
          <w:shd w:val="clear" w:color="auto" w:fill="FFFFFF"/>
        </w:rPr>
        <w:t xml:space="preserve">znym, przyrodniczym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 xml:space="preserve">i technicznym oraz rozwijanie umiejętności prezentowania swoich przemyśleń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w sposób zrozumiały dla innych,</w:t>
      </w:r>
    </w:p>
    <w:p w:rsidR="008914B8" w:rsidRPr="00C035B9" w:rsidRDefault="00E87B9A">
      <w:pPr>
        <w:pStyle w:val="Akapitzlist"/>
        <w:numPr>
          <w:ilvl w:val="0"/>
          <w:numId w:val="10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wprowadzanie dzieci w świat wartości estetycznych i rozwijanie umiejętności wypowiadania się poprzez muzykę, małe formy teatral</w:t>
      </w:r>
      <w:r w:rsidRPr="00C035B9">
        <w:rPr>
          <w:rFonts w:cs="Times New Roman"/>
          <w:shd w:val="clear" w:color="auto" w:fill="FFFFFF"/>
        </w:rPr>
        <w:t>ne oraz sztuki plastyczne,</w:t>
      </w:r>
    </w:p>
    <w:p w:rsidR="008914B8" w:rsidRPr="00C035B9" w:rsidRDefault="00E87B9A">
      <w:pPr>
        <w:pStyle w:val="Akapitzlist"/>
        <w:numPr>
          <w:ilvl w:val="0"/>
          <w:numId w:val="10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kształtowanie u dzieci poczucia przynależności społecznej (do rodziny, grupy rówieśniczej i wspólnoty narodowej) oraz postawy patriotycznej,</w:t>
      </w:r>
    </w:p>
    <w:p w:rsidR="008914B8" w:rsidRPr="00C035B9" w:rsidRDefault="00E87B9A">
      <w:pPr>
        <w:pStyle w:val="Akapitzlist"/>
        <w:numPr>
          <w:ilvl w:val="0"/>
          <w:numId w:val="10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zapewnienie dzieciom lepszych szans edukacyjnych poprzez wspieranie ich ciekawości, akty</w:t>
      </w:r>
      <w:r w:rsidRPr="00C035B9">
        <w:rPr>
          <w:rFonts w:cs="Times New Roman"/>
          <w:shd w:val="clear" w:color="auto" w:fill="FFFFFF"/>
        </w:rPr>
        <w:t>wności i samodzielności, a także kształtowanie tych wiadomości i umiejętności, które są ważne w edukacji szkolnej.</w:t>
      </w:r>
    </w:p>
    <w:p w:rsidR="008914B8" w:rsidRPr="00C035B9" w:rsidRDefault="008914B8">
      <w:pPr>
        <w:pStyle w:val="Akapitzlist"/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</w:p>
    <w:p w:rsidR="008914B8" w:rsidRPr="00C035B9" w:rsidRDefault="00E87B9A" w:rsidP="00E87B9A">
      <w:pPr>
        <w:pStyle w:val="Akapitzlist"/>
        <w:numPr>
          <w:ilvl w:val="0"/>
          <w:numId w:val="91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 głównych zadań przedszkola należy:</w:t>
      </w:r>
    </w:p>
    <w:p w:rsidR="008914B8" w:rsidRPr="00C035B9" w:rsidRDefault="00E87B9A" w:rsidP="00E87B9A">
      <w:pPr>
        <w:pStyle w:val="Akapitzlist"/>
        <w:numPr>
          <w:ilvl w:val="0"/>
          <w:numId w:val="92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lastRenderedPageBreak/>
        <w:t xml:space="preserve">udzielanie i organizowanie pomocy psychologiczno-pedagogicznej zgodnie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z przepisami w sprawie zasad u</w:t>
      </w:r>
      <w:r w:rsidRPr="00C035B9">
        <w:rPr>
          <w:rFonts w:cs="Times New Roman"/>
          <w:shd w:val="clear" w:color="auto" w:fill="FFFFFF"/>
        </w:rPr>
        <w:t>dzielania i organizacji pomocy psychologiczno-pedagogicznej w publicznych przedszkolach, szkołach i placówkach,</w:t>
      </w:r>
    </w:p>
    <w:p w:rsidR="008914B8" w:rsidRPr="00C035B9" w:rsidRDefault="00E87B9A">
      <w:pPr>
        <w:pStyle w:val="Akapitzlist"/>
        <w:numPr>
          <w:ilvl w:val="0"/>
          <w:numId w:val="11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sprawowanie opieki w czasie pobytu w przedszkolu oraz w trakcie zajęć poza terenem przedszkola,</w:t>
      </w:r>
    </w:p>
    <w:p w:rsidR="008914B8" w:rsidRPr="00C035B9" w:rsidRDefault="00E87B9A">
      <w:pPr>
        <w:pStyle w:val="Akapitzlist"/>
        <w:numPr>
          <w:ilvl w:val="0"/>
          <w:numId w:val="11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włączanie rodziców do wspierania osiągnięć </w:t>
      </w:r>
      <w:r w:rsidRPr="00C035B9">
        <w:rPr>
          <w:rFonts w:cs="Times New Roman"/>
          <w:shd w:val="clear" w:color="auto" w:fill="FFFFFF"/>
        </w:rPr>
        <w:t>rozwojowych dzieci i łagodzenia trudności, na jakie natrafiają.</w:t>
      </w:r>
    </w:p>
    <w:p w:rsidR="008914B8" w:rsidRPr="00C035B9" w:rsidRDefault="008914B8">
      <w:pPr>
        <w:pStyle w:val="Standard"/>
        <w:shd w:val="clear" w:color="auto" w:fill="FFFFFF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lastRenderedPageBreak/>
        <w:t>ROZDZIAŁ III</w:t>
      </w:r>
    </w:p>
    <w:p w:rsidR="008914B8" w:rsidRPr="00C035B9" w:rsidRDefault="00E87B9A">
      <w:pPr>
        <w:pStyle w:val="Standard"/>
        <w:shd w:val="clear" w:color="auto" w:fill="FFFFFF"/>
        <w:rPr>
          <w:rFonts w:cs="Times New Roman"/>
          <w:b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t xml:space="preserve"> </w:t>
      </w:r>
    </w:p>
    <w:p w:rsidR="008914B8" w:rsidRPr="00C035B9" w:rsidRDefault="00E87B9A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t>ORGANY PRZEDSZKOLA</w:t>
      </w:r>
    </w:p>
    <w:p w:rsidR="008914B8" w:rsidRPr="00C035B9" w:rsidRDefault="008914B8">
      <w:pPr>
        <w:pStyle w:val="Standard"/>
        <w:shd w:val="clear" w:color="auto" w:fill="FFFFFF"/>
        <w:tabs>
          <w:tab w:val="left" w:pos="4395"/>
        </w:tabs>
        <w:spacing w:after="360"/>
        <w:jc w:val="center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tabs>
          <w:tab w:val="left" w:pos="4395"/>
        </w:tabs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7</w:t>
      </w:r>
    </w:p>
    <w:p w:rsidR="008914B8" w:rsidRPr="00C035B9" w:rsidRDefault="00E87B9A" w:rsidP="00E87B9A">
      <w:pPr>
        <w:pStyle w:val="Akapitzlist"/>
        <w:numPr>
          <w:ilvl w:val="0"/>
          <w:numId w:val="93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Organami Przedszkola są:</w:t>
      </w:r>
    </w:p>
    <w:p w:rsidR="008914B8" w:rsidRPr="00C035B9" w:rsidRDefault="00E87B9A" w:rsidP="00E87B9A">
      <w:pPr>
        <w:pStyle w:val="Akapitzlist"/>
        <w:numPr>
          <w:ilvl w:val="0"/>
          <w:numId w:val="94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dyrektor przedszkola,</w:t>
      </w:r>
    </w:p>
    <w:p w:rsidR="008914B8" w:rsidRPr="00C035B9" w:rsidRDefault="00E87B9A">
      <w:pPr>
        <w:pStyle w:val="Akapitzlist"/>
        <w:numPr>
          <w:ilvl w:val="0"/>
          <w:numId w:val="1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rada pedagogiczna,</w:t>
      </w:r>
    </w:p>
    <w:p w:rsidR="008914B8" w:rsidRPr="00C035B9" w:rsidRDefault="00E87B9A">
      <w:pPr>
        <w:pStyle w:val="Akapitzlist"/>
        <w:numPr>
          <w:ilvl w:val="0"/>
          <w:numId w:val="1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rada rodziców.</w:t>
      </w:r>
    </w:p>
    <w:p w:rsidR="008914B8" w:rsidRPr="00C035B9" w:rsidRDefault="00E87B9A" w:rsidP="00E87B9A">
      <w:pPr>
        <w:pStyle w:val="Akapitzlist"/>
        <w:numPr>
          <w:ilvl w:val="0"/>
          <w:numId w:val="93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Rada pedagogiczna i rada rodziców </w:t>
      </w:r>
      <w:r w:rsidRPr="00C035B9">
        <w:rPr>
          <w:rFonts w:cs="Times New Roman"/>
          <w:shd w:val="clear" w:color="auto" w:fill="FFFFFF"/>
        </w:rPr>
        <w:t>uchwalają regulaminy swojej działalności, które nie mogą być sprzeczne z przepisami prawa i niniejszym statutem.</w:t>
      </w:r>
    </w:p>
    <w:p w:rsidR="008914B8" w:rsidRPr="00C035B9" w:rsidRDefault="00E87B9A">
      <w:pPr>
        <w:pStyle w:val="Akapitzlist"/>
        <w:shd w:val="clear" w:color="auto" w:fill="FFFFFF"/>
        <w:tabs>
          <w:tab w:val="left" w:pos="6081"/>
        </w:tabs>
        <w:spacing w:after="360"/>
        <w:ind w:left="4536" w:hanging="141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8</w:t>
      </w:r>
    </w:p>
    <w:p w:rsidR="008914B8" w:rsidRPr="00C035B9" w:rsidRDefault="00E87B9A" w:rsidP="00E87B9A">
      <w:pPr>
        <w:pStyle w:val="Akapitzlist"/>
        <w:numPr>
          <w:ilvl w:val="0"/>
          <w:numId w:val="95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Przedszkolem kieruje dyrektor wyłoniony w drodze konkursu.</w:t>
      </w:r>
    </w:p>
    <w:p w:rsidR="008914B8" w:rsidRPr="00C035B9" w:rsidRDefault="00E87B9A">
      <w:pPr>
        <w:pStyle w:val="Akapitzlist"/>
        <w:numPr>
          <w:ilvl w:val="0"/>
          <w:numId w:val="14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t>Dyrektor przedszkola</w:t>
      </w:r>
      <w:r w:rsidRPr="00C035B9">
        <w:rPr>
          <w:rFonts w:cs="Times New Roman"/>
          <w:shd w:val="clear" w:color="auto" w:fill="FFFFFF"/>
        </w:rPr>
        <w:t xml:space="preserve"> kieruje bieżącą działalnością przedszkola oraz reprezentuje</w:t>
      </w:r>
      <w:r w:rsidRPr="00C035B9">
        <w:rPr>
          <w:rFonts w:cs="Times New Roman"/>
          <w:shd w:val="clear" w:color="auto" w:fill="FFFFFF"/>
        </w:rPr>
        <w:t xml:space="preserve"> je na zewnątrz. Jest kierownikiem zakładu pracy dla zatrudnionych w przedszkolu nauczycieli i pracowników administracyjno – obsługowych.</w:t>
      </w:r>
    </w:p>
    <w:p w:rsidR="008914B8" w:rsidRPr="00C035B9" w:rsidRDefault="00E87B9A">
      <w:pPr>
        <w:pStyle w:val="Akapitzlist"/>
        <w:numPr>
          <w:ilvl w:val="0"/>
          <w:numId w:val="14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 zadań dyrektora należy w szczególności:</w:t>
      </w:r>
    </w:p>
    <w:p w:rsidR="008914B8" w:rsidRPr="00C035B9" w:rsidRDefault="00E87B9A" w:rsidP="00E87B9A">
      <w:pPr>
        <w:pStyle w:val="Akapitzlist"/>
        <w:numPr>
          <w:ilvl w:val="0"/>
          <w:numId w:val="96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kierowanie działalnością placówki oraz reprezentowanie jej na zewnątrz,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spr</w:t>
      </w:r>
      <w:r w:rsidRPr="00C035B9">
        <w:rPr>
          <w:rFonts w:cs="Times New Roman"/>
          <w:shd w:val="clear" w:color="auto" w:fill="FFFFFF"/>
        </w:rPr>
        <w:t>awowanie nadzoru pedagogicznego poprzez prowadzenie ewaluacji wewnętrznej, kontroli i wspomaganie nauczycieli,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przewodniczenie radzie pedagogicznej i realizowanie uchwał rady pedagogicznej podjętych w ramach ich kompetencji stanowiących,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gromadzenie </w:t>
      </w:r>
      <w:r w:rsidRPr="00C035B9">
        <w:rPr>
          <w:rFonts w:cs="Times New Roman"/>
          <w:shd w:val="clear" w:color="auto" w:fill="FFFFFF"/>
        </w:rPr>
        <w:t>informacji o pracy nauczycieli w celu dokonywania oceny ich pracy, według zasad określonych w odrębnych przepisach oraz gromadzenie informacji niezbędnych do planowania doskonalenia zawodowego nauczycieli,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przygotowanie arkusza organizacji przedszkola i pr</w:t>
      </w:r>
      <w:r w:rsidRPr="00C035B9">
        <w:rPr>
          <w:rFonts w:cs="Times New Roman"/>
          <w:shd w:val="clear" w:color="auto" w:fill="FFFFFF"/>
        </w:rPr>
        <w:t>zedstawienie go do zatwierdzenia organowi prowadzącemu przedszkole,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wstrzymywanie wykonania uchwał rady pedagogicznej i rady rodziców niezgodnych z przepisami prawa i powiadamianie o tym organu prowadzącego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i organu sprawującego nadzór pedagogiczny,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lastRenderedPageBreak/>
        <w:t>plano</w:t>
      </w:r>
      <w:r w:rsidRPr="00C035B9">
        <w:rPr>
          <w:rFonts w:cs="Times New Roman"/>
          <w:shd w:val="clear" w:color="auto" w:fill="FFFFFF"/>
        </w:rPr>
        <w:t>wanie i odpowiedzialność za realizowanie planu finansowego przedszkola zgodnie z odpowiednimi przepisami,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organizowanie administracyjnej, finansowej i gospodarczej obsługi przedszkola,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współpraca z rodzicami, organem prowadzącym, instytucjami nadzorującymi</w:t>
      </w:r>
      <w:r w:rsidRPr="00C035B9">
        <w:rPr>
          <w:rFonts w:cs="Times New Roman"/>
          <w:shd w:val="clear" w:color="auto" w:fill="FFFFFF"/>
        </w:rPr>
        <w:t xml:space="preserve">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i kontrolującymi oraz jednostkami wspierającymi przedszkole,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 kierowanie polityką kadrową przedszkola, zatrudnianie i zwalnianie nauczycieli oraz innych pracowników przedszkola,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branie udziału w komisjach kwalifikacyjnych i egzaminacyjnych przy ustalani</w:t>
      </w:r>
      <w:r w:rsidRPr="00C035B9">
        <w:rPr>
          <w:rFonts w:cs="Times New Roman"/>
          <w:shd w:val="clear" w:color="auto" w:fill="FFFFFF"/>
        </w:rPr>
        <w:t>u stopnia awansu zawodowego nauczycieli,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przyznawanie nagród, udzielanie kar pracownikom,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występowanie z wnioskami, po zasięgnięciu opinii rady pedagogicznej,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w sprawach odznaczeń, nagród, wyróżnień dla nauczycieli i pozostałych pracowników przedszkola,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zapewnienie pracownikom właściwych warunków pracy zgodnie z przepisami kodeksu pracy, bhp i ppoż.,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koordynacja współdziałania organów przedszkola, zapewnienie im swobodnego działania zgodnie z prawem oraz wymiany informacji między nimi,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administrowanie Zak</w:t>
      </w:r>
      <w:r w:rsidRPr="00C035B9">
        <w:rPr>
          <w:rFonts w:cs="Times New Roman"/>
          <w:shd w:val="clear" w:color="auto" w:fill="FFFFFF"/>
        </w:rPr>
        <w:t xml:space="preserve">ładowym Funduszem Świadczeń Socjalnych zgodnie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z obowiązującym regulaminem,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prowadzenie dokumentacji kancelaryjno-archiwalnej i finansowej zgodnie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z obowiązującymi przepisami,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występowanie z urzędu w obronie nauczyciela, gdy przyznane nauczycielowi upraw</w:t>
      </w:r>
      <w:r w:rsidRPr="00C035B9">
        <w:rPr>
          <w:rFonts w:cs="Times New Roman"/>
          <w:shd w:val="clear" w:color="auto" w:fill="FFFFFF"/>
        </w:rPr>
        <w:t>nienia zostaną naruszone,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dopuszczanie do użytku programów wychowania przedszkolnego,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ustalanie na wniosek Rady Pedagogicznej ramowego rozkładu dnia dla każdego oddziału, który określa dla każdego oddziału: czas przyprowadzania oraz odbierania dzieci, godz</w:t>
      </w:r>
      <w:r w:rsidRPr="00C035B9">
        <w:rPr>
          <w:rFonts w:cs="Times New Roman"/>
          <w:shd w:val="clear" w:color="auto" w:fill="FFFFFF"/>
        </w:rPr>
        <w:t>iny posiłków, czas przeznaczony na bezpłatne nauczanie, wychowanie i opiekę,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wykonywanie zadań związanych z zapewnieniem bezpieczeństwa dzieciom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i nauczycielom w czasie zajęć organizowanych przez przedszkole,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współdziałanie ze szkołami wyższymi w organiza</w:t>
      </w:r>
      <w:r w:rsidRPr="00C035B9">
        <w:rPr>
          <w:rFonts w:cs="Times New Roman"/>
          <w:shd w:val="clear" w:color="auto" w:fill="FFFFFF"/>
        </w:rPr>
        <w:t>cji praktyk pedagogicznych,</w:t>
      </w:r>
    </w:p>
    <w:p w:rsidR="008914B8" w:rsidRPr="00C035B9" w:rsidRDefault="00E87B9A">
      <w:pPr>
        <w:pStyle w:val="Akapitzlist"/>
        <w:numPr>
          <w:ilvl w:val="0"/>
          <w:numId w:val="1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lastRenderedPageBreak/>
        <w:t>wykonywanie innych zadań wynikających z przepisów szczególnych.</w:t>
      </w:r>
    </w:p>
    <w:p w:rsidR="008914B8" w:rsidRPr="00C035B9" w:rsidRDefault="00E87B9A">
      <w:pPr>
        <w:pStyle w:val="Akapitzlist"/>
        <w:shd w:val="clear" w:color="auto" w:fill="FFFFFF"/>
        <w:spacing w:after="360"/>
        <w:ind w:left="4536" w:hanging="283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9</w:t>
      </w:r>
    </w:p>
    <w:p w:rsidR="008914B8" w:rsidRPr="00C035B9" w:rsidRDefault="00E87B9A" w:rsidP="00E87B9A">
      <w:pPr>
        <w:pStyle w:val="Akapitzlist"/>
        <w:numPr>
          <w:ilvl w:val="0"/>
          <w:numId w:val="97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t>Rada pedagogiczna</w:t>
      </w:r>
      <w:r w:rsidRPr="00C035B9">
        <w:rPr>
          <w:rFonts w:cs="Times New Roman"/>
          <w:shd w:val="clear" w:color="auto" w:fill="FFFFFF"/>
        </w:rPr>
        <w:t xml:space="preserve"> jest kolegialnym organem przedszkola w zakresie realizacji jego statutowych zadań dotyczących kształcenia, wychowania i opieki.</w:t>
      </w:r>
    </w:p>
    <w:p w:rsidR="008914B8" w:rsidRPr="00C035B9" w:rsidRDefault="00E87B9A">
      <w:pPr>
        <w:pStyle w:val="Akapitzlist"/>
        <w:numPr>
          <w:ilvl w:val="0"/>
          <w:numId w:val="16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 skład rady </w:t>
      </w:r>
      <w:r w:rsidRPr="00C035B9">
        <w:rPr>
          <w:rFonts w:cs="Times New Roman"/>
          <w:shd w:val="clear" w:color="auto" w:fill="FFFFFF"/>
        </w:rPr>
        <w:t>pedagogicznej wchodzą: dyrektor przedszkola i wszyscy nauczyciele zatrudnieni w przedszkolu.</w:t>
      </w:r>
    </w:p>
    <w:p w:rsidR="008914B8" w:rsidRPr="00C035B9" w:rsidRDefault="00E87B9A">
      <w:pPr>
        <w:pStyle w:val="Akapitzlist"/>
        <w:numPr>
          <w:ilvl w:val="0"/>
          <w:numId w:val="16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Zebrania rady pedagogicznej odbywają się wg harmonogramu ujętego w rocznym planie nadzoru pedagogicznego. W miarę potrzeby zwoływane są nadzwyczajne zebrania rady </w:t>
      </w:r>
      <w:r w:rsidRPr="00C035B9">
        <w:rPr>
          <w:rFonts w:cs="Times New Roman"/>
          <w:shd w:val="clear" w:color="auto" w:fill="FFFFFF"/>
        </w:rPr>
        <w:t>pedagogicznej.</w:t>
      </w:r>
    </w:p>
    <w:p w:rsidR="008914B8" w:rsidRPr="00C035B9" w:rsidRDefault="00E87B9A">
      <w:pPr>
        <w:pStyle w:val="Akapitzlist"/>
        <w:numPr>
          <w:ilvl w:val="0"/>
          <w:numId w:val="16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 zebraniu rady pedagogicznej mogą również brać udział , z głosem doradczym, osoby zapraszane przez jego przewodniczącego za zgodą lub na wniosek rady pedagogicznej, w tym przedstawiciele stowarzyszeń, organizacji, których celem statutowym j</w:t>
      </w:r>
      <w:r w:rsidRPr="00C035B9">
        <w:rPr>
          <w:rFonts w:cs="Times New Roman"/>
          <w:shd w:val="clear" w:color="auto" w:fill="FFFFFF"/>
        </w:rPr>
        <w:t>est działalność wychowawcza lub rozszerzanie i wzbogacanie form działalności dydaktycznej, wychowawczej i opiekuńczej przedszkola.</w:t>
      </w:r>
    </w:p>
    <w:p w:rsidR="008914B8" w:rsidRPr="00C035B9" w:rsidRDefault="00E87B9A">
      <w:pPr>
        <w:pStyle w:val="Akapitzlist"/>
        <w:numPr>
          <w:ilvl w:val="0"/>
          <w:numId w:val="16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Rada pedagogiczna działa na podstawie uchwalonego przez siebie regulaminu.</w:t>
      </w:r>
    </w:p>
    <w:p w:rsidR="008914B8" w:rsidRPr="00C035B9" w:rsidRDefault="00E87B9A">
      <w:pPr>
        <w:pStyle w:val="Akapitzlist"/>
        <w:numPr>
          <w:ilvl w:val="0"/>
          <w:numId w:val="16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 kompetencji stanowiących rady pedagogicznej nal</w:t>
      </w:r>
      <w:r w:rsidRPr="00C035B9">
        <w:rPr>
          <w:rFonts w:cs="Times New Roman"/>
          <w:shd w:val="clear" w:color="auto" w:fill="FFFFFF"/>
        </w:rPr>
        <w:t>eży:</w:t>
      </w:r>
    </w:p>
    <w:p w:rsidR="008914B8" w:rsidRPr="00C035B9" w:rsidRDefault="00E87B9A" w:rsidP="00E87B9A">
      <w:pPr>
        <w:pStyle w:val="Akapitzlist"/>
        <w:numPr>
          <w:ilvl w:val="0"/>
          <w:numId w:val="9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zatwierdzanie rocznych planów pracy,</w:t>
      </w:r>
    </w:p>
    <w:p w:rsidR="008914B8" w:rsidRPr="00C035B9" w:rsidRDefault="00E87B9A">
      <w:pPr>
        <w:pStyle w:val="Akapitzlist"/>
        <w:numPr>
          <w:ilvl w:val="0"/>
          <w:numId w:val="17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przygotowanie i uchwalenie projektu statutu przedszkola i jego zmian,</w:t>
      </w:r>
    </w:p>
    <w:p w:rsidR="008914B8" w:rsidRPr="00C035B9" w:rsidRDefault="00E87B9A">
      <w:pPr>
        <w:pStyle w:val="Akapitzlist"/>
        <w:numPr>
          <w:ilvl w:val="0"/>
          <w:numId w:val="17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podejmowanie uchwał w sprawach innowacji i eksperymentów pedagogicznych w przedszkolu,</w:t>
      </w:r>
    </w:p>
    <w:p w:rsidR="008914B8" w:rsidRPr="00C035B9" w:rsidRDefault="00E87B9A">
      <w:pPr>
        <w:pStyle w:val="Akapitzlist"/>
        <w:numPr>
          <w:ilvl w:val="0"/>
          <w:numId w:val="17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podejmowanie uchwał w sprawie skreślenia z listy dzieci u</w:t>
      </w:r>
      <w:r w:rsidRPr="00C035B9">
        <w:rPr>
          <w:rFonts w:cs="Times New Roman"/>
          <w:shd w:val="clear" w:color="auto" w:fill="FFFFFF"/>
        </w:rPr>
        <w:t xml:space="preserve">częszczających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do przedszkola,</w:t>
      </w:r>
    </w:p>
    <w:p w:rsidR="008914B8" w:rsidRPr="00C035B9" w:rsidRDefault="00E87B9A">
      <w:pPr>
        <w:pStyle w:val="Akapitzlist"/>
        <w:numPr>
          <w:ilvl w:val="0"/>
          <w:numId w:val="17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ustalenie organizacji i doskonalenia zawodowego nauczycieli przedszkola,</w:t>
      </w:r>
    </w:p>
    <w:p w:rsidR="008914B8" w:rsidRPr="00C035B9" w:rsidRDefault="00E87B9A">
      <w:pPr>
        <w:pStyle w:val="Akapitzlist"/>
        <w:numPr>
          <w:ilvl w:val="0"/>
          <w:numId w:val="17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uchwalanie regulaminu swojej działalności oraz innych regulaminów przedszkola o charakterze wewnętrznym.</w:t>
      </w:r>
    </w:p>
    <w:p w:rsidR="008914B8" w:rsidRPr="00C035B9" w:rsidRDefault="008914B8">
      <w:pPr>
        <w:pStyle w:val="Akapitzlist"/>
        <w:shd w:val="clear" w:color="auto" w:fill="FFFFFF"/>
        <w:spacing w:after="360"/>
        <w:ind w:left="0"/>
        <w:jc w:val="both"/>
        <w:rPr>
          <w:rFonts w:cs="Times New Roman"/>
          <w:shd w:val="clear" w:color="auto" w:fill="FFFFFF"/>
        </w:rPr>
      </w:pPr>
    </w:p>
    <w:p w:rsidR="008914B8" w:rsidRPr="00C035B9" w:rsidRDefault="00E87B9A" w:rsidP="00C035B9">
      <w:pPr>
        <w:pStyle w:val="Akapitzlist"/>
        <w:numPr>
          <w:ilvl w:val="0"/>
          <w:numId w:val="16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 kompetencji opiniujących rady pedagogiczne</w:t>
      </w:r>
      <w:r w:rsidRPr="00C035B9">
        <w:rPr>
          <w:rFonts w:cs="Times New Roman"/>
          <w:shd w:val="clear" w:color="auto" w:fill="FFFFFF"/>
        </w:rPr>
        <w:t>j należy:</w:t>
      </w:r>
    </w:p>
    <w:p w:rsidR="008914B8" w:rsidRPr="00C035B9" w:rsidRDefault="00E87B9A" w:rsidP="00E87B9A">
      <w:pPr>
        <w:pStyle w:val="Akapitzlist"/>
        <w:numPr>
          <w:ilvl w:val="0"/>
          <w:numId w:val="99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opiniowanie organizacji pracy przedszkola, w tym tygodniowej siatki godzin pracy nauczyciela,</w:t>
      </w:r>
    </w:p>
    <w:p w:rsidR="008914B8" w:rsidRPr="00C035B9" w:rsidRDefault="00E87B9A">
      <w:pPr>
        <w:pStyle w:val="Akapitzlist"/>
        <w:numPr>
          <w:ilvl w:val="0"/>
          <w:numId w:val="1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opiniowanie projektu planu finansowego przedszkola,</w:t>
      </w:r>
    </w:p>
    <w:p w:rsidR="008914B8" w:rsidRPr="00C035B9" w:rsidRDefault="00E87B9A">
      <w:pPr>
        <w:pStyle w:val="Akapitzlist"/>
        <w:numPr>
          <w:ilvl w:val="0"/>
          <w:numId w:val="1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lastRenderedPageBreak/>
        <w:t xml:space="preserve">opiniowanie kandydatur nauczycieli do przyznania odznaczeń, nagród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i innych wyróżnień,</w:t>
      </w:r>
    </w:p>
    <w:p w:rsidR="008914B8" w:rsidRPr="00C035B9" w:rsidRDefault="00E87B9A">
      <w:pPr>
        <w:pStyle w:val="Akapitzlist"/>
        <w:numPr>
          <w:ilvl w:val="0"/>
          <w:numId w:val="1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przydziału </w:t>
      </w:r>
      <w:r w:rsidRPr="00C035B9">
        <w:rPr>
          <w:rFonts w:cs="Times New Roman"/>
          <w:shd w:val="clear" w:color="auto" w:fill="FFFFFF"/>
        </w:rPr>
        <w:t xml:space="preserve">nauczycielom stałych prac i zajęć w ramach wynagrodzenia zasadniczego oraz dodatkowo płatnych zajęć dydaktycznych, wychowawczych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i opiekuńczych przedstawionych przez dyrektora,</w:t>
      </w:r>
    </w:p>
    <w:p w:rsidR="008914B8" w:rsidRPr="00C035B9" w:rsidRDefault="00E87B9A">
      <w:pPr>
        <w:pStyle w:val="Akapitzlist"/>
        <w:numPr>
          <w:ilvl w:val="0"/>
          <w:numId w:val="1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wydawanie opinii w przypadku powierzenia funkcji dyrektora na następną kadencj</w:t>
      </w:r>
      <w:r w:rsidRPr="00C035B9">
        <w:rPr>
          <w:rFonts w:cs="Times New Roman"/>
          <w:shd w:val="clear" w:color="auto" w:fill="FFFFFF"/>
        </w:rPr>
        <w:t>ę przez organ prowadzący,</w:t>
      </w:r>
    </w:p>
    <w:p w:rsidR="008914B8" w:rsidRPr="00C035B9" w:rsidRDefault="00E87B9A">
      <w:pPr>
        <w:pStyle w:val="Akapitzlist"/>
        <w:numPr>
          <w:ilvl w:val="0"/>
          <w:numId w:val="1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opiniowanie programów wychowania przedszkolnego przed dopuszczeniem ich przez dyrektora przedszkola,</w:t>
      </w:r>
    </w:p>
    <w:p w:rsidR="008914B8" w:rsidRPr="00C035B9" w:rsidRDefault="00E87B9A">
      <w:pPr>
        <w:pStyle w:val="Akapitzlist"/>
        <w:numPr>
          <w:ilvl w:val="0"/>
          <w:numId w:val="1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opiniowanie programu wychowawczego i profilaktycznego przed jego uchwaleniem przez radę rodziców.</w:t>
      </w:r>
    </w:p>
    <w:p w:rsidR="008914B8" w:rsidRPr="00C035B9" w:rsidRDefault="00E87B9A" w:rsidP="00C035B9">
      <w:pPr>
        <w:pStyle w:val="Akapitzlist"/>
        <w:numPr>
          <w:ilvl w:val="0"/>
          <w:numId w:val="16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Do kompetencji wnioskodawczych </w:t>
      </w:r>
      <w:r w:rsidRPr="00C035B9">
        <w:rPr>
          <w:rFonts w:cs="Times New Roman"/>
          <w:shd w:val="clear" w:color="auto" w:fill="FFFFFF"/>
        </w:rPr>
        <w:t>Rady Pedagogicznej należy:</w:t>
      </w:r>
    </w:p>
    <w:p w:rsidR="008914B8" w:rsidRPr="00C035B9" w:rsidRDefault="00E87B9A" w:rsidP="00E87B9A">
      <w:pPr>
        <w:pStyle w:val="Akapitzlist"/>
        <w:numPr>
          <w:ilvl w:val="0"/>
          <w:numId w:val="100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występowanie z wnioskiem do organu prowadzącego o odwołanie z funkcji dyrektora przedszkola ,</w:t>
      </w:r>
    </w:p>
    <w:p w:rsidR="008914B8" w:rsidRPr="00C035B9" w:rsidRDefault="00E87B9A">
      <w:pPr>
        <w:pStyle w:val="Akapitzlist"/>
        <w:numPr>
          <w:ilvl w:val="0"/>
          <w:numId w:val="19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wybranie w drodze tajnego głosowania swojego przedstawiciela do komisji konkursowej na stanowisko dyrektora przedszkola,</w:t>
      </w:r>
    </w:p>
    <w:p w:rsidR="008914B8" w:rsidRPr="00C035B9" w:rsidRDefault="00E87B9A">
      <w:pPr>
        <w:pStyle w:val="Akapitzlist"/>
        <w:numPr>
          <w:ilvl w:val="0"/>
          <w:numId w:val="19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wnioskowanie w</w:t>
      </w:r>
      <w:r w:rsidRPr="00C035B9">
        <w:rPr>
          <w:rFonts w:cs="Times New Roman"/>
          <w:shd w:val="clear" w:color="auto" w:fill="FFFFFF"/>
        </w:rPr>
        <w:t xml:space="preserve"> sprawie ramowego rozkładu dnia,</w:t>
      </w:r>
    </w:p>
    <w:p w:rsidR="008914B8" w:rsidRPr="00C035B9" w:rsidRDefault="00E87B9A">
      <w:pPr>
        <w:pStyle w:val="Akapitzlist"/>
        <w:numPr>
          <w:ilvl w:val="0"/>
          <w:numId w:val="19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wnioskowanie w sprawie oceny pracy nauczyciela,</w:t>
      </w:r>
    </w:p>
    <w:p w:rsidR="008914B8" w:rsidRPr="00C035B9" w:rsidRDefault="00E87B9A">
      <w:pPr>
        <w:pStyle w:val="Akapitzlist"/>
        <w:numPr>
          <w:ilvl w:val="0"/>
          <w:numId w:val="19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rozpatrywanie skierowanych do niej wniosków rady rodziców, dotyczących wszystkich spraw przedszkola.</w:t>
      </w:r>
    </w:p>
    <w:p w:rsidR="008914B8" w:rsidRPr="00C035B9" w:rsidRDefault="00E87B9A" w:rsidP="00C035B9">
      <w:pPr>
        <w:pStyle w:val="Akapitzlist"/>
        <w:numPr>
          <w:ilvl w:val="0"/>
          <w:numId w:val="16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Uchwały rady pedagogicznej podejmowane są zwykłą większością głosów przy </w:t>
      </w:r>
      <w:r w:rsidRPr="00C035B9">
        <w:rPr>
          <w:rFonts w:cs="Times New Roman"/>
          <w:shd w:val="clear" w:color="auto" w:fill="FFFFFF"/>
        </w:rPr>
        <w:t>obecności przynajmniej połowy uprawnionych do głosowania liczby członków.</w:t>
      </w:r>
    </w:p>
    <w:p w:rsidR="008914B8" w:rsidRPr="00C035B9" w:rsidRDefault="00E87B9A">
      <w:pPr>
        <w:pStyle w:val="Akapitzlist"/>
        <w:numPr>
          <w:ilvl w:val="0"/>
          <w:numId w:val="16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Osoby biorące udział w zebraniu rady pedagogicznej są obowiązane do nie ujawniania spraw poruszanych na zebraniu rady pedagogicznej, które mogą naruszać dobra osobiste dzieci lub ich</w:t>
      </w:r>
      <w:r w:rsidRPr="00C035B9">
        <w:rPr>
          <w:rFonts w:cs="Times New Roman"/>
          <w:shd w:val="clear" w:color="auto" w:fill="FFFFFF"/>
        </w:rPr>
        <w:t xml:space="preserve"> rodziców, a także nauczycieli i innych pracowników przedszkola.</w:t>
      </w:r>
    </w:p>
    <w:p w:rsidR="008914B8" w:rsidRPr="00C035B9" w:rsidRDefault="00E87B9A">
      <w:pPr>
        <w:pStyle w:val="Standard"/>
        <w:shd w:val="clear" w:color="auto" w:fill="FFFFFF"/>
        <w:tabs>
          <w:tab w:val="left" w:pos="4896"/>
        </w:tabs>
        <w:spacing w:after="360"/>
        <w:ind w:left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10</w:t>
      </w:r>
    </w:p>
    <w:p w:rsidR="008914B8" w:rsidRPr="00C035B9" w:rsidRDefault="00E87B9A" w:rsidP="00E87B9A">
      <w:pPr>
        <w:pStyle w:val="Akapitzlist"/>
        <w:numPr>
          <w:ilvl w:val="0"/>
          <w:numId w:val="101"/>
        </w:numPr>
        <w:shd w:val="clear" w:color="auto" w:fill="FFFFFF"/>
        <w:spacing w:after="360"/>
        <w:ind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t>Rada rodziców</w:t>
      </w:r>
      <w:r w:rsidRPr="00C035B9">
        <w:rPr>
          <w:rFonts w:cs="Times New Roman"/>
          <w:shd w:val="clear" w:color="auto" w:fill="FFFFFF"/>
        </w:rPr>
        <w:t xml:space="preserve"> jest społecznym organem działającym na rzecz przedszkola i stanowi reprezentację ogółu rodziców wychowanków.</w:t>
      </w:r>
    </w:p>
    <w:p w:rsidR="008914B8" w:rsidRPr="00C035B9" w:rsidRDefault="00E87B9A">
      <w:pPr>
        <w:pStyle w:val="Akapitzlist"/>
        <w:numPr>
          <w:ilvl w:val="0"/>
          <w:numId w:val="20"/>
        </w:numPr>
        <w:shd w:val="clear" w:color="auto" w:fill="FFFFFF"/>
        <w:spacing w:after="360"/>
        <w:ind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 skład rady rodziców wchodzą przewodniczący, skarbnik, sekreta</w:t>
      </w:r>
      <w:r w:rsidRPr="00C035B9">
        <w:rPr>
          <w:rFonts w:cs="Times New Roman"/>
          <w:shd w:val="clear" w:color="auto" w:fill="FFFFFF"/>
        </w:rPr>
        <w:t>rz.</w:t>
      </w:r>
    </w:p>
    <w:p w:rsidR="008914B8" w:rsidRPr="00C035B9" w:rsidRDefault="00E87B9A">
      <w:pPr>
        <w:pStyle w:val="Akapitzlist"/>
        <w:numPr>
          <w:ilvl w:val="0"/>
          <w:numId w:val="20"/>
        </w:numPr>
        <w:shd w:val="clear" w:color="auto" w:fill="FFFFFF"/>
        <w:spacing w:after="360"/>
        <w:ind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 wyborach, o których mowa w ust. 2, jedno dziecko reprezentuje jeden rodzic. Wybory przeprowadza się na pierwszym zebraniu rodziców w każdym roku szkolnym.</w:t>
      </w:r>
    </w:p>
    <w:p w:rsidR="008914B8" w:rsidRPr="00C035B9" w:rsidRDefault="00E87B9A">
      <w:pPr>
        <w:pStyle w:val="Akapitzlist"/>
        <w:numPr>
          <w:ilvl w:val="0"/>
          <w:numId w:val="20"/>
        </w:numPr>
        <w:shd w:val="clear" w:color="auto" w:fill="FFFFFF"/>
        <w:spacing w:after="360"/>
        <w:ind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lastRenderedPageBreak/>
        <w:t xml:space="preserve">Rada rodziców funkcjonuje w oparciu o uchwalony przez siebie regulamin,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w którym w szczególnoś</w:t>
      </w:r>
      <w:r w:rsidRPr="00C035B9">
        <w:rPr>
          <w:rFonts w:cs="Times New Roman"/>
          <w:shd w:val="clear" w:color="auto" w:fill="FFFFFF"/>
        </w:rPr>
        <w:t>ci określa się:</w:t>
      </w:r>
    </w:p>
    <w:p w:rsidR="008914B8" w:rsidRPr="00C035B9" w:rsidRDefault="00E87B9A" w:rsidP="00E87B9A">
      <w:pPr>
        <w:pStyle w:val="Akapitzlist"/>
        <w:numPr>
          <w:ilvl w:val="0"/>
          <w:numId w:val="102"/>
        </w:numPr>
        <w:shd w:val="clear" w:color="auto" w:fill="FFFFFF"/>
        <w:spacing w:after="360"/>
        <w:ind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wewnętrzną strukturę i tryb pracy rady,</w:t>
      </w:r>
    </w:p>
    <w:p w:rsidR="008914B8" w:rsidRPr="00C035B9" w:rsidRDefault="00E87B9A">
      <w:pPr>
        <w:pStyle w:val="Akapitzlist"/>
        <w:numPr>
          <w:ilvl w:val="0"/>
          <w:numId w:val="21"/>
        </w:numPr>
        <w:shd w:val="clear" w:color="auto" w:fill="FFFFFF"/>
        <w:spacing w:after="360"/>
        <w:ind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szczegółowy tryb przeprowadzania wyborów do rady rodziców .</w:t>
      </w:r>
    </w:p>
    <w:p w:rsidR="008914B8" w:rsidRPr="00C035B9" w:rsidRDefault="00E87B9A" w:rsidP="00C035B9">
      <w:pPr>
        <w:pStyle w:val="Akapitzlist"/>
        <w:numPr>
          <w:ilvl w:val="0"/>
          <w:numId w:val="20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 kompetencji rady rodziców należy:</w:t>
      </w:r>
    </w:p>
    <w:p w:rsidR="008914B8" w:rsidRPr="00C035B9" w:rsidRDefault="00E87B9A" w:rsidP="00E87B9A">
      <w:pPr>
        <w:pStyle w:val="Akapitzlist"/>
        <w:numPr>
          <w:ilvl w:val="0"/>
          <w:numId w:val="10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uchwalanie w porozumieniu z radą pedagogiczną:</w:t>
      </w:r>
    </w:p>
    <w:p w:rsidR="008914B8" w:rsidRPr="00C035B9" w:rsidRDefault="00E87B9A" w:rsidP="00E87B9A">
      <w:pPr>
        <w:pStyle w:val="Akapitzlist"/>
        <w:numPr>
          <w:ilvl w:val="0"/>
          <w:numId w:val="104"/>
        </w:numPr>
        <w:shd w:val="clear" w:color="auto" w:fill="FFFFFF"/>
        <w:spacing w:after="360"/>
        <w:ind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programu wychowawczego przedszkola obejmującego </w:t>
      </w:r>
      <w:r w:rsidRPr="00C035B9">
        <w:rPr>
          <w:rFonts w:cs="Times New Roman"/>
          <w:shd w:val="clear" w:color="auto" w:fill="FFFFFF"/>
        </w:rPr>
        <w:t xml:space="preserve">wszystkie treści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i działania o charakterze wychowawczym skierowane do wychowanków, realizowanego przez nauczycieli,</w:t>
      </w:r>
    </w:p>
    <w:p w:rsidR="008914B8" w:rsidRPr="00C035B9" w:rsidRDefault="00E87B9A">
      <w:pPr>
        <w:pStyle w:val="Akapitzlist"/>
        <w:numPr>
          <w:ilvl w:val="0"/>
          <w:numId w:val="23"/>
        </w:numPr>
        <w:shd w:val="clear" w:color="auto" w:fill="FFFFFF"/>
        <w:spacing w:after="360"/>
        <w:ind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programu profilaktyki dostosowanego do potrzeb rozwojowych wychowanków oraz potrzeb danego środowiska, obejmującego wszystkie treści i dzia</w:t>
      </w:r>
      <w:r w:rsidRPr="00C035B9">
        <w:rPr>
          <w:rFonts w:cs="Times New Roman"/>
          <w:shd w:val="clear" w:color="auto" w:fill="FFFFFF"/>
        </w:rPr>
        <w:t>łania o charakterze profilaktycznym skierowane do wychowanków, nauczycieli i rodziców.</w:t>
      </w:r>
    </w:p>
    <w:p w:rsidR="008914B8" w:rsidRPr="00C035B9" w:rsidRDefault="00E87B9A" w:rsidP="00C035B9">
      <w:pPr>
        <w:pStyle w:val="Akapitzlist"/>
        <w:numPr>
          <w:ilvl w:val="0"/>
          <w:numId w:val="22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opiniowanie programu i harmonogramu poprawy efektywności kształcenia lub wychowania przedszkola, który opracowuje dyrektor przedszkola w przypadku stwierdzenia niedostat</w:t>
      </w:r>
      <w:r w:rsidRPr="00C035B9">
        <w:rPr>
          <w:rFonts w:cs="Times New Roman"/>
          <w:shd w:val="clear" w:color="auto" w:fill="FFFFFF"/>
        </w:rPr>
        <w:t>ecznych efektów kształcenia w wyniku kontroli organu sprawującego nadzór pedagogiczny,</w:t>
      </w:r>
    </w:p>
    <w:p w:rsidR="008914B8" w:rsidRPr="00C035B9" w:rsidRDefault="00E87B9A">
      <w:pPr>
        <w:pStyle w:val="Akapitzlist"/>
        <w:numPr>
          <w:ilvl w:val="0"/>
          <w:numId w:val="22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występowanie do organu prowadzącego nadzór pedagogiczny nad placówką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z wnioskami o zbadanie działalności przedszkola,</w:t>
      </w:r>
    </w:p>
    <w:p w:rsidR="008914B8" w:rsidRPr="00C035B9" w:rsidRDefault="00E87B9A">
      <w:pPr>
        <w:pStyle w:val="Akapitzlist"/>
        <w:numPr>
          <w:ilvl w:val="0"/>
          <w:numId w:val="22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występowanie do rady pedagogicznej, dyrektora z w</w:t>
      </w:r>
      <w:r w:rsidRPr="00C035B9">
        <w:rPr>
          <w:rFonts w:cs="Times New Roman"/>
          <w:shd w:val="clear" w:color="auto" w:fill="FFFFFF"/>
        </w:rPr>
        <w:t>nioskami, opiniami dotyczącymi funkcjonowania przedszkola,</w:t>
      </w:r>
    </w:p>
    <w:p w:rsidR="008914B8" w:rsidRPr="00C035B9" w:rsidRDefault="00E87B9A">
      <w:pPr>
        <w:pStyle w:val="Akapitzlist"/>
        <w:numPr>
          <w:ilvl w:val="0"/>
          <w:numId w:val="22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wybranie w drodze tajnego głosowania swojego przedstawiciela do komisji konkursowej na stanowisko dyrektora przedszkola,</w:t>
      </w:r>
    </w:p>
    <w:p w:rsidR="008914B8" w:rsidRPr="00C035B9" w:rsidRDefault="00E87B9A" w:rsidP="00C035B9">
      <w:pPr>
        <w:pStyle w:val="Akapitzlist"/>
        <w:numPr>
          <w:ilvl w:val="0"/>
          <w:numId w:val="20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 celu wspierania statutowej działalności przedszkola rada rodziców może gro</w:t>
      </w:r>
      <w:r w:rsidRPr="00C035B9">
        <w:rPr>
          <w:rFonts w:cs="Times New Roman"/>
          <w:shd w:val="clear" w:color="auto" w:fill="FFFFFF"/>
        </w:rPr>
        <w:t>madzić fundusze z dobrowolnych składek rodziców oraz innych źródeł. Zasady wydatkowania funduszy rady rodziców określa jej regulamin.</w:t>
      </w:r>
    </w:p>
    <w:p w:rsidR="008914B8" w:rsidRPr="00C035B9" w:rsidRDefault="00E87B9A">
      <w:pPr>
        <w:pStyle w:val="Akapitzlist"/>
        <w:numPr>
          <w:ilvl w:val="0"/>
          <w:numId w:val="20"/>
        </w:numPr>
        <w:shd w:val="clear" w:color="auto" w:fill="FFFFFF"/>
        <w:spacing w:after="360"/>
        <w:ind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Rada rodziców może porozumiewać się z radami rodziców innych przedszkoli, szkół i placówek oświatowych i ustalać zasady i </w:t>
      </w:r>
      <w:r w:rsidRPr="00C035B9">
        <w:rPr>
          <w:rFonts w:cs="Times New Roman"/>
          <w:shd w:val="clear" w:color="auto" w:fill="FFFFFF"/>
        </w:rPr>
        <w:t>zakres współpracy.</w:t>
      </w:r>
    </w:p>
    <w:p w:rsidR="008914B8" w:rsidRPr="00C035B9" w:rsidRDefault="008914B8">
      <w:pPr>
        <w:pStyle w:val="Standard"/>
        <w:shd w:val="clear" w:color="auto" w:fill="FFFFFF"/>
        <w:spacing w:after="360"/>
        <w:ind w:left="363"/>
        <w:jc w:val="both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tabs>
          <w:tab w:val="left" w:pos="4536"/>
        </w:tabs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11</w:t>
      </w:r>
    </w:p>
    <w:p w:rsidR="008914B8" w:rsidRPr="00C035B9" w:rsidRDefault="00E87B9A" w:rsidP="00E87B9A">
      <w:pPr>
        <w:pStyle w:val="Akapitzlist"/>
        <w:numPr>
          <w:ilvl w:val="0"/>
          <w:numId w:val="105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Organy przedszkola współdziałają ze sobą w celu właściwego wykonywania kompetencji określonych w statucie, zapewnienia bieżącej wymiany informacji pomiędzy organami.</w:t>
      </w:r>
    </w:p>
    <w:p w:rsidR="008914B8" w:rsidRPr="00C035B9" w:rsidRDefault="00E87B9A">
      <w:pPr>
        <w:pStyle w:val="Akapitzlist"/>
        <w:numPr>
          <w:ilvl w:val="0"/>
          <w:numId w:val="24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lastRenderedPageBreak/>
        <w:t>Koordynatorem współdziałania poszczególnych organów jest dyrektor</w:t>
      </w:r>
      <w:r w:rsidRPr="00C035B9">
        <w:rPr>
          <w:rFonts w:cs="Times New Roman"/>
          <w:shd w:val="clear" w:color="auto" w:fill="FFFFFF"/>
        </w:rPr>
        <w:t xml:space="preserve"> przedszkola, który zapewnia każdemu z organów możliwość swobodnego działania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i podejmowania decyzji w ramach swoich kompetencji.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12</w:t>
      </w:r>
    </w:p>
    <w:p w:rsidR="008914B8" w:rsidRPr="00C035B9" w:rsidRDefault="00E87B9A" w:rsidP="00E87B9A">
      <w:pPr>
        <w:pStyle w:val="Akapitzlist"/>
        <w:numPr>
          <w:ilvl w:val="0"/>
          <w:numId w:val="106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 przypadku zaistnien</w:t>
      </w:r>
      <w:r w:rsidRPr="00C035B9">
        <w:rPr>
          <w:rFonts w:cs="Times New Roman"/>
          <w:color w:val="000000"/>
          <w:shd w:val="clear" w:color="auto" w:fill="FFFFFF"/>
        </w:rPr>
        <w:t>ia</w:t>
      </w:r>
      <w:r w:rsidRPr="00C035B9">
        <w:rPr>
          <w:rFonts w:cs="Times New Roman"/>
          <w:shd w:val="clear" w:color="auto" w:fill="FFFFFF"/>
        </w:rPr>
        <w:t xml:space="preserve"> sporów pomiędzy organami przedszkola, do rozpatrzenia sporu dyrektor powołuje komisję w składzie:</w:t>
      </w:r>
    </w:p>
    <w:p w:rsidR="008914B8" w:rsidRPr="00C035B9" w:rsidRDefault="00E87B9A" w:rsidP="00E87B9A">
      <w:pPr>
        <w:pStyle w:val="Akapitzlist"/>
        <w:numPr>
          <w:ilvl w:val="0"/>
          <w:numId w:val="107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trzech członków rady pedagogicznej,</w:t>
      </w:r>
    </w:p>
    <w:p w:rsidR="008914B8" w:rsidRPr="00C035B9" w:rsidRDefault="00E87B9A">
      <w:pPr>
        <w:pStyle w:val="Akapitzlist"/>
        <w:numPr>
          <w:ilvl w:val="0"/>
          <w:numId w:val="26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trzech członków rady rodziców,</w:t>
      </w:r>
    </w:p>
    <w:p w:rsidR="008914B8" w:rsidRPr="00C035B9" w:rsidRDefault="00E87B9A">
      <w:pPr>
        <w:pStyle w:val="Akapitzlist"/>
        <w:numPr>
          <w:ilvl w:val="0"/>
          <w:numId w:val="26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dyrektor, pełniący funkcję przewodniczącego tej komisji.</w:t>
      </w:r>
    </w:p>
    <w:p w:rsidR="008914B8" w:rsidRPr="00C035B9" w:rsidRDefault="00E87B9A" w:rsidP="00C035B9">
      <w:pPr>
        <w:pStyle w:val="Akapitzlist"/>
        <w:numPr>
          <w:ilvl w:val="0"/>
          <w:numId w:val="25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Komisja podejmuje decyzję w </w:t>
      </w:r>
      <w:r w:rsidRPr="00C035B9">
        <w:rPr>
          <w:rFonts w:cs="Times New Roman"/>
          <w:shd w:val="clear" w:color="auto" w:fill="FFFFFF"/>
        </w:rPr>
        <w:t>trybie głosowania.</w:t>
      </w:r>
    </w:p>
    <w:p w:rsidR="008914B8" w:rsidRPr="00C035B9" w:rsidRDefault="00E87B9A">
      <w:pPr>
        <w:pStyle w:val="Akapitzlist"/>
        <w:numPr>
          <w:ilvl w:val="0"/>
          <w:numId w:val="25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Od decyzji komisji przysługuje prawo odwołania do właściwych organów (organu prowadzącego przedszkole, organu sprawującego nadzór pedagogiczny).</w:t>
      </w:r>
    </w:p>
    <w:p w:rsidR="008914B8" w:rsidRPr="00C035B9" w:rsidRDefault="00E87B9A">
      <w:pPr>
        <w:pStyle w:val="Standard"/>
        <w:shd w:val="clear" w:color="auto" w:fill="FFFFFF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 </w:t>
      </w: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lastRenderedPageBreak/>
        <w:t>ROZDZIAŁ IV</w:t>
      </w: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b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t>ORGANIZACJA PRZEDSZKOLA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13</w:t>
      </w:r>
    </w:p>
    <w:p w:rsidR="008914B8" w:rsidRPr="00C035B9" w:rsidRDefault="00E87B9A" w:rsidP="00E87B9A">
      <w:pPr>
        <w:pStyle w:val="Akapitzlist"/>
        <w:numPr>
          <w:ilvl w:val="0"/>
          <w:numId w:val="108"/>
        </w:numPr>
        <w:shd w:val="clear" w:color="auto" w:fill="FFFFFF"/>
        <w:spacing w:after="360"/>
        <w:jc w:val="both"/>
        <w:rPr>
          <w:rFonts w:cs="Times New Roman"/>
        </w:rPr>
      </w:pPr>
      <w:r w:rsidRPr="00C035B9">
        <w:rPr>
          <w:rFonts w:cs="Times New Roman"/>
          <w:shd w:val="clear" w:color="auto" w:fill="FFFFFF"/>
        </w:rPr>
        <w:t xml:space="preserve">Przedszkole prowadzi rekrutację w </w:t>
      </w:r>
      <w:r w:rsidRPr="00C035B9">
        <w:rPr>
          <w:rFonts w:cs="Times New Roman"/>
          <w:shd w:val="clear" w:color="auto" w:fill="FFFFFF"/>
        </w:rPr>
        <w:t>oparciu o Regulamin Rekrutacji</w:t>
      </w:r>
    </w:p>
    <w:p w:rsidR="008914B8" w:rsidRPr="00C035B9" w:rsidRDefault="00E87B9A">
      <w:pPr>
        <w:pStyle w:val="Akapitzlist"/>
        <w:numPr>
          <w:ilvl w:val="0"/>
          <w:numId w:val="27"/>
        </w:numPr>
        <w:shd w:val="clear" w:color="auto" w:fill="FFFFFF"/>
        <w:spacing w:after="360" w:line="360" w:lineRule="auto"/>
        <w:jc w:val="both"/>
        <w:rPr>
          <w:rFonts w:cs="Times New Roman"/>
        </w:rPr>
      </w:pPr>
      <w:r w:rsidRPr="00C035B9">
        <w:rPr>
          <w:rFonts w:cs="Times New Roman"/>
          <w:color w:val="000000"/>
        </w:rPr>
        <w:t>W przedszkolu mają zastosowanie szczegółowe zasady rekrutacji, określające terminy i zasady przyjęcia dzieci do przedszkola oparte o zasadę powszechnej dostępności, określane co roku przez organ prowadzący</w:t>
      </w:r>
    </w:p>
    <w:p w:rsidR="008914B8" w:rsidRPr="00C035B9" w:rsidRDefault="00E87B9A">
      <w:pPr>
        <w:pStyle w:val="Akapitzlist"/>
        <w:numPr>
          <w:ilvl w:val="0"/>
          <w:numId w:val="27"/>
        </w:numPr>
        <w:shd w:val="clear" w:color="auto" w:fill="FFFFFF"/>
        <w:spacing w:after="360" w:line="360" w:lineRule="auto"/>
        <w:jc w:val="both"/>
        <w:rPr>
          <w:rFonts w:cs="Times New Roman"/>
        </w:rPr>
      </w:pPr>
      <w:r w:rsidRPr="00C035B9">
        <w:rPr>
          <w:rFonts w:cs="Times New Roman"/>
          <w:color w:val="000000"/>
        </w:rPr>
        <w:t>Przedszkole przepro</w:t>
      </w:r>
      <w:r w:rsidRPr="00C035B9">
        <w:rPr>
          <w:rFonts w:cs="Times New Roman"/>
          <w:color w:val="000000"/>
        </w:rPr>
        <w:t>wadza rekrutację w oparciu o zasadę powszechnej dostępności.</w:t>
      </w:r>
    </w:p>
    <w:p w:rsidR="008914B8" w:rsidRPr="00C035B9" w:rsidRDefault="008914B8">
      <w:pPr>
        <w:pStyle w:val="Akapitzlist"/>
        <w:shd w:val="clear" w:color="auto" w:fill="FFFFFF"/>
        <w:spacing w:after="360" w:line="360" w:lineRule="auto"/>
        <w:jc w:val="both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14</w:t>
      </w:r>
    </w:p>
    <w:p w:rsidR="008914B8" w:rsidRPr="00C035B9" w:rsidRDefault="00E87B9A" w:rsidP="00E87B9A">
      <w:pPr>
        <w:pStyle w:val="Akapitzlist"/>
        <w:numPr>
          <w:ilvl w:val="0"/>
          <w:numId w:val="109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Dyrektor w porozumieniu z radą pedagogiczną może podjąć decyzję o skreśleniu dziecka nieobjętego obowiązkowym rocznym przygotowaniem przedszkolnym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 xml:space="preserve">z listy dzieci uczęszczających do </w:t>
      </w:r>
      <w:r w:rsidRPr="00C035B9">
        <w:rPr>
          <w:rFonts w:cs="Times New Roman"/>
          <w:shd w:val="clear" w:color="auto" w:fill="FFFFFF"/>
        </w:rPr>
        <w:t>przedszkola w następujących przypadkach:</w:t>
      </w:r>
    </w:p>
    <w:p w:rsidR="008914B8" w:rsidRPr="00C035B9" w:rsidRDefault="00E87B9A" w:rsidP="00E87B9A">
      <w:pPr>
        <w:pStyle w:val="Akapitzlist"/>
        <w:numPr>
          <w:ilvl w:val="0"/>
          <w:numId w:val="110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zalegania z odpłatnością za co najmniej dwa okresy płatnicze,</w:t>
      </w:r>
    </w:p>
    <w:p w:rsidR="008914B8" w:rsidRPr="00C035B9" w:rsidRDefault="00E87B9A">
      <w:pPr>
        <w:pStyle w:val="Akapitzlist"/>
        <w:numPr>
          <w:ilvl w:val="0"/>
          <w:numId w:val="31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nieprzerwanej nieobecności dziecka w przedszkolu przez 14 dni i nie zgłoszenia tego faktu do przedszkola,</w:t>
      </w:r>
    </w:p>
    <w:p w:rsidR="008914B8" w:rsidRPr="00C035B9" w:rsidRDefault="00E87B9A">
      <w:pPr>
        <w:pStyle w:val="Akapitzlist"/>
        <w:numPr>
          <w:ilvl w:val="0"/>
          <w:numId w:val="31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zaobserwowania niepokojących </w:t>
      </w:r>
      <w:proofErr w:type="spellStart"/>
      <w:r w:rsidRPr="00C035B9">
        <w:rPr>
          <w:rFonts w:cs="Times New Roman"/>
          <w:shd w:val="clear" w:color="auto" w:fill="FFFFFF"/>
        </w:rPr>
        <w:t>zachowań</w:t>
      </w:r>
      <w:proofErr w:type="spellEnd"/>
      <w:r w:rsidRPr="00C035B9">
        <w:rPr>
          <w:rFonts w:cs="Times New Roman"/>
          <w:shd w:val="clear" w:color="auto" w:fill="FFFFFF"/>
        </w:rPr>
        <w:t xml:space="preserve"> dziecka, </w:t>
      </w:r>
      <w:r w:rsidRPr="00C035B9">
        <w:rPr>
          <w:rFonts w:cs="Times New Roman"/>
          <w:shd w:val="clear" w:color="auto" w:fill="FFFFFF"/>
        </w:rPr>
        <w:t xml:space="preserve">które zagrażają bezpieczeństwu i zdrowiu innych oraz odmowy ze strony rodziców (opiekunów prawnych) współpracy z przedszkolem, wychowawcą, specjalistami świadczącymi wykwalifikowaną pomoc psychologiczną, pedagogiczną, logopedyczna i zdrowotną.  </w:t>
      </w:r>
    </w:p>
    <w:p w:rsidR="008914B8" w:rsidRPr="00C035B9" w:rsidRDefault="00E87B9A" w:rsidP="00E87B9A">
      <w:pPr>
        <w:pStyle w:val="Akapitzlist"/>
        <w:numPr>
          <w:ilvl w:val="0"/>
          <w:numId w:val="109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Skreślenie</w:t>
      </w:r>
      <w:r w:rsidRPr="00C035B9">
        <w:rPr>
          <w:rFonts w:cs="Times New Roman"/>
          <w:shd w:val="clear" w:color="auto" w:fill="FFFFFF"/>
        </w:rPr>
        <w:t xml:space="preserve"> dziecka z listy wychowanków następuje na podstawie decyzji dyrektora po zasięgnięciu opinii rady pedagogicznej.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15</w:t>
      </w:r>
    </w:p>
    <w:p w:rsidR="008914B8" w:rsidRPr="00C035B9" w:rsidRDefault="00E87B9A" w:rsidP="00E87B9A">
      <w:pPr>
        <w:pStyle w:val="Akapitzlist"/>
        <w:numPr>
          <w:ilvl w:val="0"/>
          <w:numId w:val="111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Szczegółowe zasady organizacji przedszkola określa arkusz organizacyjny opracowany przez dyrektora w terminie ustalonym przez organ prowad</w:t>
      </w:r>
      <w:r w:rsidRPr="00C035B9">
        <w:rPr>
          <w:rFonts w:cs="Times New Roman"/>
          <w:shd w:val="clear" w:color="auto" w:fill="FFFFFF"/>
        </w:rPr>
        <w:t>zący. Arkusz organizacji przedszkola zatwierdza organ prowadzący.</w:t>
      </w:r>
    </w:p>
    <w:p w:rsidR="008914B8" w:rsidRPr="00C035B9" w:rsidRDefault="00E87B9A">
      <w:pPr>
        <w:pStyle w:val="Akapitzlist"/>
        <w:numPr>
          <w:ilvl w:val="0"/>
          <w:numId w:val="32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 arkuszu organizacji przedszkola określa się w szczególności: liczbę oddziałów, liczbę dzieci, czas pracy poszczególnych oddziałów, liczbę pracowników przedszkola,  oraz ogólną tygodniową i</w:t>
      </w:r>
      <w:r w:rsidRPr="00C035B9">
        <w:rPr>
          <w:rFonts w:cs="Times New Roman"/>
          <w:shd w:val="clear" w:color="auto" w:fill="FFFFFF"/>
        </w:rPr>
        <w:t xml:space="preserve"> roczną liczbę godzin pracy finansowanych ze środków przydzielonych przez organ prowadzący przedszkole, a także podaje się, w podziale na stopnie awansu zawodowego, liczbę nauczycieli ubiegających się o wyższy stopień awansu zawodowego, </w:t>
      </w:r>
      <w:r w:rsidRPr="00C035B9">
        <w:rPr>
          <w:rFonts w:cs="Times New Roman"/>
          <w:shd w:val="clear" w:color="auto" w:fill="FFFFFF"/>
        </w:rPr>
        <w:lastRenderedPageBreak/>
        <w:t>którzy będą mogli p</w:t>
      </w:r>
      <w:r w:rsidRPr="00C035B9">
        <w:rPr>
          <w:rFonts w:cs="Times New Roman"/>
          <w:shd w:val="clear" w:color="auto" w:fill="FFFFFF"/>
        </w:rPr>
        <w:t>rzystąpić w danym roku szkolnym do postępowań kwalifikacyjnych lub egzaminacyjnych, oraz wskazuje się najbliższe terminy złożenia przez nauczycieli wniosków o podjęcie tych postępowań.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16</w:t>
      </w:r>
    </w:p>
    <w:p w:rsidR="008914B8" w:rsidRPr="00C035B9" w:rsidRDefault="00E87B9A" w:rsidP="00E87B9A">
      <w:pPr>
        <w:pStyle w:val="Akapitzlist"/>
        <w:numPr>
          <w:ilvl w:val="0"/>
          <w:numId w:val="112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Podstawową jednostką organizacyjną przedszkola jest oddział obejmu</w:t>
      </w:r>
      <w:r w:rsidRPr="00C035B9">
        <w:rPr>
          <w:rFonts w:cs="Times New Roman"/>
          <w:shd w:val="clear" w:color="auto" w:fill="FFFFFF"/>
        </w:rPr>
        <w:t xml:space="preserve">jący dzieci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w zbliżonym wieku, z uwzględnieniem ich potrzeb, zainteresowań, uzdolnień.</w:t>
      </w:r>
    </w:p>
    <w:p w:rsidR="008914B8" w:rsidRPr="00C035B9" w:rsidRDefault="00E87B9A">
      <w:pPr>
        <w:pStyle w:val="Akapitzlist"/>
        <w:numPr>
          <w:ilvl w:val="0"/>
          <w:numId w:val="33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Przedszkole jest placówką pięciooddziałową.</w:t>
      </w:r>
    </w:p>
    <w:p w:rsidR="008914B8" w:rsidRPr="00C035B9" w:rsidRDefault="00E87B9A">
      <w:pPr>
        <w:pStyle w:val="Akapitzlist"/>
        <w:numPr>
          <w:ilvl w:val="0"/>
          <w:numId w:val="33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Rada pedagogiczna może przyjąć inne zasady zgrupowania dzieci w zależności od potrzeb placówki i realizacji założeń progra</w:t>
      </w:r>
      <w:r w:rsidRPr="00C035B9">
        <w:rPr>
          <w:rFonts w:cs="Times New Roman"/>
          <w:shd w:val="clear" w:color="auto" w:fill="FFFFFF"/>
        </w:rPr>
        <w:t>mowych.</w:t>
      </w:r>
    </w:p>
    <w:p w:rsidR="008914B8" w:rsidRPr="00C035B9" w:rsidRDefault="00E87B9A">
      <w:pPr>
        <w:pStyle w:val="Akapitzlist"/>
        <w:numPr>
          <w:ilvl w:val="0"/>
          <w:numId w:val="33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Liczba dzieci w oddziale nie może przekraczać 25 dzieci.</w:t>
      </w:r>
    </w:p>
    <w:p w:rsidR="008914B8" w:rsidRPr="00C035B9" w:rsidRDefault="00E87B9A">
      <w:pPr>
        <w:pStyle w:val="Akapitzlist"/>
        <w:numPr>
          <w:ilvl w:val="0"/>
          <w:numId w:val="33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 uzasadnionych przypadkach, za zgodą organu prowadzącego przedszkole, liczba dzieci w oddziale może być niższa niż określona w ust 4.</w:t>
      </w:r>
    </w:p>
    <w:p w:rsidR="008914B8" w:rsidRPr="00C035B9" w:rsidRDefault="00E87B9A">
      <w:pPr>
        <w:pStyle w:val="Akapitzlist"/>
        <w:numPr>
          <w:ilvl w:val="0"/>
          <w:numId w:val="33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Przedszkole sprawuje opiekę nad dzieckiem od momentu prz</w:t>
      </w:r>
      <w:r w:rsidRPr="00C035B9">
        <w:rPr>
          <w:rFonts w:cs="Times New Roman"/>
          <w:shd w:val="clear" w:color="auto" w:fill="FFFFFF"/>
        </w:rPr>
        <w:t>ekazania dziecka przez rodzica, opiekuna prawnego lub inną upoważnioną osobę pod opiekę wychowawcy grupy lub pod opiekę upoważnionego pracownika przedszkola, do czasu odbioru dziecka z sali lub ogrodu przez rodzica, opiekuna prawnego lub inną upoważnioną p</w:t>
      </w:r>
      <w:r w:rsidRPr="00C035B9">
        <w:rPr>
          <w:rFonts w:cs="Times New Roman"/>
          <w:shd w:val="clear" w:color="auto" w:fill="FFFFFF"/>
        </w:rPr>
        <w:t>rzez nich osobę.</w:t>
      </w:r>
    </w:p>
    <w:p w:rsidR="008914B8" w:rsidRPr="00C035B9" w:rsidRDefault="00E87B9A">
      <w:pPr>
        <w:pStyle w:val="Akapitzlist"/>
        <w:numPr>
          <w:ilvl w:val="0"/>
          <w:numId w:val="33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 uzasadnionych przypadkach, w czasie absencji dzieci i nauczycieli, w okresach </w:t>
      </w:r>
      <w:proofErr w:type="spellStart"/>
      <w:r w:rsidRPr="00C035B9">
        <w:rPr>
          <w:rFonts w:cs="Times New Roman"/>
          <w:shd w:val="clear" w:color="auto" w:fill="FFFFFF"/>
        </w:rPr>
        <w:t>międzyświątecznych</w:t>
      </w:r>
      <w:proofErr w:type="spellEnd"/>
      <w:r w:rsidRPr="00C035B9">
        <w:rPr>
          <w:rFonts w:cs="Times New Roman"/>
          <w:shd w:val="clear" w:color="auto" w:fill="FFFFFF"/>
        </w:rPr>
        <w:t>, dyrektor przedszkola może podjąć decyzję o łączeniu oddziałów.</w:t>
      </w:r>
    </w:p>
    <w:p w:rsidR="008914B8" w:rsidRPr="00C035B9" w:rsidRDefault="00E87B9A">
      <w:pPr>
        <w:pStyle w:val="Akapitzlist"/>
        <w:numPr>
          <w:ilvl w:val="0"/>
          <w:numId w:val="33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Liczba dzieci po połączeniu oddziałów nie może przekroczyć 25 osób.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17</w:t>
      </w:r>
    </w:p>
    <w:p w:rsidR="008914B8" w:rsidRPr="00C035B9" w:rsidRDefault="00E87B9A" w:rsidP="00E87B9A">
      <w:pPr>
        <w:pStyle w:val="Akapitzlist"/>
        <w:numPr>
          <w:ilvl w:val="0"/>
          <w:numId w:val="113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Nauczyciel przedszkola prowadzi pracę dydaktyczno-wychowawczą i opiekuńczą zgodnie z obowiązującą podstawą programową i dopuszczonymi przez dyrektora na wniosek nauczycieli programami wychowania przedszkolnego.</w:t>
      </w:r>
    </w:p>
    <w:p w:rsidR="008914B8" w:rsidRPr="00C035B9" w:rsidRDefault="00E87B9A">
      <w:pPr>
        <w:pStyle w:val="Akapitzlist"/>
        <w:numPr>
          <w:ilvl w:val="0"/>
          <w:numId w:val="34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Nauczyciel zobowiązany jest do realizacji pod</w:t>
      </w:r>
      <w:r w:rsidRPr="00C035B9">
        <w:rPr>
          <w:rFonts w:cs="Times New Roman"/>
          <w:shd w:val="clear" w:color="auto" w:fill="FFFFFF"/>
        </w:rPr>
        <w:t>stawy programowej w ciągu pobytu dziecka w przedszkolu, przy czym:</w:t>
      </w:r>
    </w:p>
    <w:p w:rsidR="008914B8" w:rsidRPr="00C035B9" w:rsidRDefault="00E87B9A" w:rsidP="00E87B9A">
      <w:pPr>
        <w:pStyle w:val="Akapitzlist"/>
        <w:numPr>
          <w:ilvl w:val="0"/>
          <w:numId w:val="114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co najmniej 1/5 czasu należy przeznaczyć na zabawę (w tym czasie dzieci bawią się swobodnie, przy niewielkim udziale nauczyciela),</w:t>
      </w:r>
    </w:p>
    <w:p w:rsidR="008914B8" w:rsidRPr="00C035B9" w:rsidRDefault="00E87B9A">
      <w:pPr>
        <w:pStyle w:val="Akapitzlist"/>
        <w:numPr>
          <w:ilvl w:val="0"/>
          <w:numId w:val="3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co najmniej 1/5 czasu (w przypadku młodszych dzieci – ¼ cz</w:t>
      </w:r>
      <w:r w:rsidRPr="00C035B9">
        <w:rPr>
          <w:rFonts w:cs="Times New Roman"/>
          <w:shd w:val="clear" w:color="auto" w:fill="FFFFFF"/>
        </w:rPr>
        <w:t>asu) dzieci spędzają w ogrodzie przedszkolnym , na boisku, w parku itp. (organizowane są tam gry i zabawy ruchowe, zajęcia sportowe, obserwacje przyrodnicze, prace gospodarcze, porządkowe, ogrodnicze itd.),</w:t>
      </w:r>
    </w:p>
    <w:p w:rsidR="008914B8" w:rsidRPr="00C035B9" w:rsidRDefault="00E87B9A">
      <w:pPr>
        <w:pStyle w:val="Akapitzlist"/>
        <w:numPr>
          <w:ilvl w:val="0"/>
          <w:numId w:val="3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najwyżej 1/5 czasu zajmują różnego typu zajęcia d</w:t>
      </w:r>
      <w:r w:rsidRPr="00C035B9">
        <w:rPr>
          <w:rFonts w:cs="Times New Roman"/>
          <w:shd w:val="clear" w:color="auto" w:fill="FFFFFF"/>
        </w:rPr>
        <w:t>ydaktyczne, realizowane według wybranego programu wychowania przedszkolnego,</w:t>
      </w:r>
    </w:p>
    <w:p w:rsidR="008914B8" w:rsidRPr="00C035B9" w:rsidRDefault="00E87B9A">
      <w:pPr>
        <w:pStyle w:val="Akapitzlist"/>
        <w:numPr>
          <w:ilvl w:val="0"/>
          <w:numId w:val="3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lastRenderedPageBreak/>
        <w:t xml:space="preserve">pozostały czas – 2/5 czasu nauczyciel może dowolnie zagospodarować ( w tej puli czasu mieszczą się czynności opiekuńcze, samoobsługowe, organizacyjne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i inne).</w:t>
      </w:r>
    </w:p>
    <w:p w:rsidR="008914B8" w:rsidRPr="00C035B9" w:rsidRDefault="00E87B9A" w:rsidP="00C035B9">
      <w:pPr>
        <w:pStyle w:val="Akapitzlist"/>
        <w:numPr>
          <w:ilvl w:val="0"/>
          <w:numId w:val="34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Godzina zajęć w prz</w:t>
      </w:r>
      <w:r w:rsidRPr="00C035B9">
        <w:rPr>
          <w:rFonts w:cs="Times New Roman"/>
          <w:shd w:val="clear" w:color="auto" w:fill="FFFFFF"/>
        </w:rPr>
        <w:t>edszkolu trwa 60 minut.</w:t>
      </w:r>
    </w:p>
    <w:p w:rsidR="008914B8" w:rsidRPr="00C035B9" w:rsidRDefault="00E87B9A">
      <w:pPr>
        <w:pStyle w:val="Akapitzlist"/>
        <w:numPr>
          <w:ilvl w:val="0"/>
          <w:numId w:val="34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Na wniosek rodziców i w porozumieniu z dyrektorem przedszkole może organizować bezpłatne zajęcia dodatkowe.</w:t>
      </w:r>
    </w:p>
    <w:p w:rsidR="008914B8" w:rsidRPr="00C035B9" w:rsidRDefault="00E87B9A">
      <w:pPr>
        <w:pStyle w:val="Akapitzlist"/>
        <w:numPr>
          <w:ilvl w:val="0"/>
          <w:numId w:val="34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Na wniosek rodziców przedszkole może organizować naukę religii w grupie dzieci 5 i 6 - letnich zgodnie z odrębnymi przepisam</w:t>
      </w:r>
      <w:r w:rsidRPr="00C035B9">
        <w:rPr>
          <w:rFonts w:cs="Times New Roman"/>
          <w:shd w:val="clear" w:color="auto" w:fill="FFFFFF"/>
        </w:rPr>
        <w:t>i.</w:t>
      </w:r>
    </w:p>
    <w:p w:rsidR="008914B8" w:rsidRPr="00C035B9" w:rsidRDefault="00E87B9A">
      <w:pPr>
        <w:pStyle w:val="Akapitzlist"/>
        <w:numPr>
          <w:ilvl w:val="0"/>
          <w:numId w:val="34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Przedszkole może rozszerzyć swoją ofertę programową o bezpłatne zajęcia wykraczające poza podstawę programową wychowania przedszkolnego, zgodnie z potrzebami, zainteresowaniami dzieci.</w:t>
      </w:r>
    </w:p>
    <w:p w:rsidR="008914B8" w:rsidRPr="00C035B9" w:rsidRDefault="00E87B9A">
      <w:pPr>
        <w:pStyle w:val="Akapitzlist"/>
        <w:numPr>
          <w:ilvl w:val="0"/>
          <w:numId w:val="34"/>
        </w:numPr>
        <w:shd w:val="clear" w:color="auto" w:fill="FFFFFF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Na wniosek rodziców dzieci mogą uczęszczać na zajęcia dodatkowe </w:t>
      </w:r>
      <w:r w:rsidRPr="00C035B9">
        <w:rPr>
          <w:rFonts w:cs="Times New Roman"/>
          <w:shd w:val="clear" w:color="auto" w:fill="FFFFFF"/>
        </w:rPr>
        <w:t>bezpłatne, proponowane przez przedszkole, tzn. religię, zajęcia z logopedii, język angielski i rytmikę .</w:t>
      </w:r>
    </w:p>
    <w:p w:rsidR="008914B8" w:rsidRPr="00C035B9" w:rsidRDefault="008914B8">
      <w:pPr>
        <w:pStyle w:val="Standard"/>
        <w:shd w:val="clear" w:color="auto" w:fill="FFFFFF"/>
        <w:ind w:left="360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cs="Times New Roman"/>
          <w:bCs/>
          <w:shd w:val="clear" w:color="auto" w:fill="FFFFFF"/>
        </w:rPr>
      </w:pPr>
      <w:r w:rsidRPr="00C035B9">
        <w:rPr>
          <w:rFonts w:cs="Times New Roman"/>
          <w:bCs/>
          <w:shd w:val="clear" w:color="auto" w:fill="FFFFFF"/>
        </w:rPr>
        <w:t>Od 1 września 2015 r. przedszkole  zapewnia</w:t>
      </w:r>
      <w:r w:rsidRPr="00C035B9">
        <w:rPr>
          <w:rFonts w:cs="Times New Roman"/>
          <w:bCs/>
          <w:shd w:val="clear" w:color="auto" w:fill="FFFFFF"/>
        </w:rPr>
        <w:t xml:space="preserve"> zajęcia z języka obcego dla pięciolatków, a od 1 września 2017 roku dla wszystkich dzieci.</w:t>
      </w:r>
    </w:p>
    <w:p w:rsidR="008914B8" w:rsidRPr="00C035B9" w:rsidRDefault="008914B8">
      <w:pPr>
        <w:pStyle w:val="Akapitzlist"/>
        <w:shd w:val="clear" w:color="auto" w:fill="FFFFFF"/>
        <w:jc w:val="both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Akapitzlist"/>
        <w:shd w:val="clear" w:color="auto" w:fill="FFFFFF"/>
        <w:jc w:val="both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cs="Times New Roman"/>
          <w:bCs/>
          <w:shd w:val="clear" w:color="auto" w:fill="FFFFFF"/>
        </w:rPr>
      </w:pPr>
      <w:r w:rsidRPr="00C035B9">
        <w:rPr>
          <w:rFonts w:cs="Times New Roman"/>
          <w:bCs/>
          <w:shd w:val="clear" w:color="auto" w:fill="FFFFFF"/>
        </w:rPr>
        <w:t>Przy wyborze języka nowożytnego, do posługiwania się którym są przygotowywane dzieci uczęszczające do przedszkola bierze się pod uwagę, jaki język obcy nowożytny</w:t>
      </w:r>
      <w:r w:rsidRPr="00C035B9">
        <w:rPr>
          <w:rFonts w:cs="Times New Roman"/>
          <w:bCs/>
          <w:shd w:val="clear" w:color="auto" w:fill="FFFFFF"/>
        </w:rPr>
        <w:t xml:space="preserve"> jest nauczany w szkołach podstawowych na terenie  Gminy Czerniejewo.</w:t>
      </w:r>
    </w:p>
    <w:p w:rsidR="008914B8" w:rsidRPr="00C035B9" w:rsidRDefault="008914B8">
      <w:pPr>
        <w:pStyle w:val="Standard"/>
        <w:shd w:val="clear" w:color="auto" w:fill="FFFFFF"/>
        <w:jc w:val="both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Akapitzlist"/>
        <w:numPr>
          <w:ilvl w:val="0"/>
          <w:numId w:val="34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Zajęcia języka nowożytnego prowadzi nauczyciel posiadający kwalifikacje do nauczania języków obcych w przedszkolach.</w:t>
      </w:r>
    </w:p>
    <w:p w:rsidR="008914B8" w:rsidRPr="00C035B9" w:rsidRDefault="00E87B9A">
      <w:pPr>
        <w:pStyle w:val="Akapitzlist"/>
        <w:numPr>
          <w:ilvl w:val="0"/>
          <w:numId w:val="34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Przedszkole nie może pobierać innych opłat niż ustalone przez radę g</w:t>
      </w:r>
      <w:r w:rsidRPr="00C035B9">
        <w:rPr>
          <w:rFonts w:cs="Times New Roman"/>
          <w:shd w:val="clear" w:color="auto" w:fill="FFFFFF"/>
        </w:rPr>
        <w:t>miny (maksymalnie 1 zł za godzinę) w czasie  pobytu dziecka w przedszkolu.</w:t>
      </w:r>
    </w:p>
    <w:p w:rsidR="008914B8" w:rsidRPr="00C035B9" w:rsidRDefault="00E87B9A">
      <w:pPr>
        <w:pStyle w:val="Akapitzlist"/>
        <w:numPr>
          <w:ilvl w:val="0"/>
          <w:numId w:val="34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Czas trwania zajęć prowadzonych dodatkowo jest dostosowany do możliwości rozwojowych dzieci i wynosi  około 15 minut  do 20 minut dla dzieci 3 i 4-letnich oraz 25 minut do  30 minu</w:t>
      </w:r>
      <w:r w:rsidRPr="00C035B9">
        <w:rPr>
          <w:rFonts w:cs="Times New Roman"/>
          <w:shd w:val="clear" w:color="auto" w:fill="FFFFFF"/>
        </w:rPr>
        <w:t>t dla dzieci 5- letnich.</w:t>
      </w:r>
    </w:p>
    <w:p w:rsidR="008914B8" w:rsidRPr="00C035B9" w:rsidRDefault="00E87B9A">
      <w:pPr>
        <w:pStyle w:val="Akapitzlist"/>
        <w:numPr>
          <w:ilvl w:val="0"/>
          <w:numId w:val="34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 Sposób dokumentowania tych zajęć określają odrębne przepisy.</w:t>
      </w:r>
    </w:p>
    <w:p w:rsidR="008914B8" w:rsidRPr="00C035B9" w:rsidRDefault="00E87B9A">
      <w:pPr>
        <w:pStyle w:val="Akapitzlist"/>
        <w:numPr>
          <w:ilvl w:val="0"/>
          <w:numId w:val="34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Dzieci nie uczestniczące w zajęciach dodatkowych mają w czasie ich trwania zapewnioną opiekę nauczyciela.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18</w:t>
      </w:r>
    </w:p>
    <w:p w:rsidR="008914B8" w:rsidRPr="00C035B9" w:rsidRDefault="00E87B9A" w:rsidP="00E87B9A">
      <w:pPr>
        <w:pStyle w:val="Akapitzlist"/>
        <w:numPr>
          <w:ilvl w:val="0"/>
          <w:numId w:val="115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Dyrektor przedszkola powierza poszczególne oddziały opiece</w:t>
      </w:r>
      <w:r w:rsidRPr="00C035B9">
        <w:rPr>
          <w:rFonts w:cs="Times New Roman"/>
          <w:shd w:val="clear" w:color="auto" w:fill="FFFFFF"/>
        </w:rPr>
        <w:t xml:space="preserve"> jednego lub dwóch nauczycieli, zależnie od czasu pracy oddziałów lub realizowanych zadań,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z uwzględnieniem propozycji rodziców.</w:t>
      </w:r>
    </w:p>
    <w:p w:rsidR="008914B8" w:rsidRPr="00C035B9" w:rsidRDefault="00E87B9A">
      <w:pPr>
        <w:pStyle w:val="Akapitzlist"/>
        <w:numPr>
          <w:ilvl w:val="0"/>
          <w:numId w:val="36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Dla zapewnienia ciągłości i skuteczności pracy dydaktyczno-wychowawczej </w:t>
      </w:r>
      <w:r w:rsidRPr="00C035B9">
        <w:rPr>
          <w:rFonts w:cs="Times New Roman"/>
          <w:shd w:val="clear" w:color="auto" w:fill="FFFFFF"/>
        </w:rPr>
        <w:lastRenderedPageBreak/>
        <w:t>nauczyciele, w miarę możliwości, opiekują się danym od</w:t>
      </w:r>
      <w:r w:rsidRPr="00C035B9">
        <w:rPr>
          <w:rFonts w:cs="Times New Roman"/>
          <w:shd w:val="clear" w:color="auto" w:fill="FFFFFF"/>
        </w:rPr>
        <w:t>działem dzieci przez cały okres ich uczęszczania do przedszkola.</w:t>
      </w:r>
    </w:p>
    <w:p w:rsidR="008914B8" w:rsidRPr="00C035B9" w:rsidRDefault="00E87B9A">
      <w:pPr>
        <w:pStyle w:val="Akapitzlist"/>
        <w:numPr>
          <w:ilvl w:val="0"/>
          <w:numId w:val="36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Przed rozpoczęciem oraz po zakończeniu pracy danego oddziału opiekę nad dziećmi z danego oddziału pełnią nauczyciele z innych oddziałów, do których przyprowadzono dzieci, wg specjalnie opraco</w:t>
      </w:r>
      <w:r w:rsidRPr="00C035B9">
        <w:rPr>
          <w:rFonts w:cs="Times New Roman"/>
          <w:shd w:val="clear" w:color="auto" w:fill="FFFFFF"/>
        </w:rPr>
        <w:t>wanych procedur.</w:t>
      </w:r>
    </w:p>
    <w:p w:rsidR="008914B8" w:rsidRPr="00C035B9" w:rsidRDefault="008914B8">
      <w:pPr>
        <w:pStyle w:val="Standard"/>
        <w:shd w:val="clear" w:color="auto" w:fill="FFFFFF"/>
        <w:spacing w:after="360"/>
        <w:ind w:left="360"/>
        <w:jc w:val="both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spacing w:after="360"/>
        <w:ind w:left="4395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19</w:t>
      </w:r>
    </w:p>
    <w:p w:rsidR="008914B8" w:rsidRPr="00C035B9" w:rsidRDefault="00E87B9A" w:rsidP="00E87B9A">
      <w:pPr>
        <w:pStyle w:val="Akapitzlist"/>
        <w:numPr>
          <w:ilvl w:val="0"/>
          <w:numId w:val="116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 realizacji celów statutowych przedszkole posiada:</w:t>
      </w:r>
    </w:p>
    <w:p w:rsidR="008914B8" w:rsidRPr="00C035B9" w:rsidRDefault="00E87B9A" w:rsidP="00E87B9A">
      <w:pPr>
        <w:pStyle w:val="Akapitzlist"/>
        <w:numPr>
          <w:ilvl w:val="0"/>
          <w:numId w:val="117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4</w:t>
      </w:r>
      <w:r w:rsidRPr="00C035B9">
        <w:rPr>
          <w:rFonts w:cs="Times New Roman"/>
          <w:shd w:val="clear" w:color="auto" w:fill="FFFFFF"/>
        </w:rPr>
        <w:t xml:space="preserve"> sale zajęć dla poszczególnych oddziałów (I, II, III, IV, ),</w:t>
      </w:r>
    </w:p>
    <w:p w:rsidR="008914B8" w:rsidRPr="00C035B9" w:rsidRDefault="00E87B9A">
      <w:pPr>
        <w:pStyle w:val="Akapitzlist"/>
        <w:numPr>
          <w:ilvl w:val="0"/>
          <w:numId w:val="3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pomieszczenie do pracy logopedycznej,</w:t>
      </w:r>
    </w:p>
    <w:p w:rsidR="008914B8" w:rsidRPr="00C035B9" w:rsidRDefault="00E87B9A">
      <w:pPr>
        <w:pStyle w:val="Akapitzlist"/>
        <w:numPr>
          <w:ilvl w:val="0"/>
          <w:numId w:val="3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szatnie dla dzieci,</w:t>
      </w:r>
    </w:p>
    <w:p w:rsidR="008914B8" w:rsidRPr="00C035B9" w:rsidRDefault="00E87B9A">
      <w:pPr>
        <w:pStyle w:val="Akapitzlist"/>
        <w:numPr>
          <w:ilvl w:val="0"/>
          <w:numId w:val="3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pomieszczenia gospodarcze,</w:t>
      </w:r>
    </w:p>
    <w:p w:rsidR="008914B8" w:rsidRPr="00C035B9" w:rsidRDefault="00E87B9A">
      <w:pPr>
        <w:pStyle w:val="Akapitzlist"/>
        <w:numPr>
          <w:ilvl w:val="0"/>
          <w:numId w:val="3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łazienki i toalety,</w:t>
      </w:r>
    </w:p>
    <w:p w:rsidR="008914B8" w:rsidRPr="00C035B9" w:rsidRDefault="00E87B9A">
      <w:pPr>
        <w:pStyle w:val="Akapitzlist"/>
        <w:numPr>
          <w:ilvl w:val="0"/>
          <w:numId w:val="3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pomieszczenia administracyjne,</w:t>
      </w:r>
    </w:p>
    <w:p w:rsidR="008914B8" w:rsidRPr="00C035B9" w:rsidRDefault="00E87B9A">
      <w:pPr>
        <w:pStyle w:val="Akapitzlist"/>
        <w:numPr>
          <w:ilvl w:val="0"/>
          <w:numId w:val="3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pomieszczenia kuchenne,</w:t>
      </w:r>
    </w:p>
    <w:p w:rsidR="008914B8" w:rsidRPr="00C035B9" w:rsidRDefault="00E87B9A" w:rsidP="00C035B9">
      <w:pPr>
        <w:pStyle w:val="Akapitzlist"/>
        <w:numPr>
          <w:ilvl w:val="0"/>
          <w:numId w:val="37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Dzieci mają możliwość codziennego </w:t>
      </w:r>
      <w:r w:rsidRPr="00C035B9">
        <w:rPr>
          <w:rFonts w:cs="Times New Roman"/>
          <w:shd w:val="clear" w:color="auto" w:fill="FFFFFF"/>
        </w:rPr>
        <w:t xml:space="preserve">korzystania z ogrodu przedszkolnego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 xml:space="preserve">z odpowiednio dobranym sprzętem </w:t>
      </w:r>
      <w:proofErr w:type="spellStart"/>
      <w:r w:rsidRPr="00C035B9">
        <w:rPr>
          <w:rFonts w:cs="Times New Roman"/>
          <w:shd w:val="clear" w:color="auto" w:fill="FFFFFF"/>
        </w:rPr>
        <w:t>terenowo-rekreacyjnym</w:t>
      </w:r>
      <w:proofErr w:type="spellEnd"/>
      <w:r w:rsidRPr="00C035B9">
        <w:rPr>
          <w:rFonts w:cs="Times New Roman"/>
          <w:shd w:val="clear" w:color="auto" w:fill="FFFFFF"/>
        </w:rPr>
        <w:t xml:space="preserve"> dostosowanym do wieku dzieci.</w:t>
      </w:r>
    </w:p>
    <w:p w:rsidR="008914B8" w:rsidRPr="00C035B9" w:rsidRDefault="00E87B9A">
      <w:pPr>
        <w:pStyle w:val="Akapitzlist"/>
        <w:numPr>
          <w:ilvl w:val="0"/>
          <w:numId w:val="37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Przy sprzyjających warunkach atmosferycznych organizowany jest jak najdłuższy codzienny pobyt dzieci w ogrodzie.</w:t>
      </w:r>
    </w:p>
    <w:p w:rsidR="008914B8" w:rsidRPr="00C035B9" w:rsidRDefault="00E87B9A">
      <w:pPr>
        <w:pStyle w:val="Akapitzlist"/>
        <w:numPr>
          <w:ilvl w:val="0"/>
          <w:numId w:val="37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 salach zajęć </w:t>
      </w:r>
      <w:r w:rsidRPr="00C035B9">
        <w:rPr>
          <w:rFonts w:cs="Times New Roman"/>
          <w:shd w:val="clear" w:color="auto" w:fill="FFFFFF"/>
        </w:rPr>
        <w:t xml:space="preserve">zapewnia się temperaturę co najmniej 18 stopni C, a przypadku niższej temperatury, dyrektor przedszkola zawiesza zajęcia w porozumieniu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z organem prowadzącym przedszkole.</w:t>
      </w:r>
    </w:p>
    <w:p w:rsidR="008914B8" w:rsidRPr="00C035B9" w:rsidRDefault="00E87B9A">
      <w:pPr>
        <w:pStyle w:val="Akapitzlist"/>
        <w:numPr>
          <w:ilvl w:val="0"/>
          <w:numId w:val="37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Przedszkole może organizować dla swych wychowanków wyjazdy, wycieczki autokarowe. Sz</w:t>
      </w:r>
      <w:r w:rsidRPr="00C035B9">
        <w:rPr>
          <w:rFonts w:cs="Times New Roman"/>
          <w:shd w:val="clear" w:color="auto" w:fill="FFFFFF"/>
        </w:rPr>
        <w:t>czegółowe zasady organizacji takich wyjazdów określają odrębne przepisy.</w:t>
      </w:r>
    </w:p>
    <w:p w:rsidR="008914B8" w:rsidRPr="00C035B9" w:rsidRDefault="00E87B9A">
      <w:pPr>
        <w:pStyle w:val="Akapitzlist"/>
        <w:numPr>
          <w:ilvl w:val="0"/>
          <w:numId w:val="37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Wszystkie zajęcia organizowane poza terenem przedszkola powinny być uzgadniane z dyrektorem </w:t>
      </w:r>
      <w:r w:rsidRPr="00C035B9">
        <w:rPr>
          <w:rFonts w:cs="Times New Roman"/>
          <w:shd w:val="clear" w:color="auto" w:fill="FFFFFF"/>
        </w:rPr>
        <w:t xml:space="preserve">lub osobą go zastępującą. </w:t>
      </w:r>
      <w:r w:rsidRPr="00C035B9">
        <w:rPr>
          <w:rFonts w:cs="Times New Roman"/>
          <w:shd w:val="clear" w:color="auto" w:fill="FFFFFF"/>
        </w:rPr>
        <w:t>Szczegółową organizację zajęć poza terenem przedszkola określa Re</w:t>
      </w:r>
      <w:r w:rsidRPr="00C035B9">
        <w:rPr>
          <w:rFonts w:cs="Times New Roman"/>
          <w:shd w:val="clear" w:color="auto" w:fill="FFFFFF"/>
        </w:rPr>
        <w:t xml:space="preserve">gulamin spacerów i wycieczek organizowanych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w przedszkolu .</w:t>
      </w:r>
    </w:p>
    <w:p w:rsidR="008914B8" w:rsidRPr="00C035B9" w:rsidRDefault="008914B8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lastRenderedPageBreak/>
        <w:t>§ 20</w:t>
      </w:r>
    </w:p>
    <w:p w:rsidR="008914B8" w:rsidRPr="00C035B9" w:rsidRDefault="00E87B9A" w:rsidP="00E87B9A">
      <w:pPr>
        <w:pStyle w:val="Akapitzlist"/>
        <w:numPr>
          <w:ilvl w:val="0"/>
          <w:numId w:val="118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Przedszkole zapewnia dzieciom odpowiednie warunki do zabawy, nauki, pracy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i wypoczynku z uwzględnieniem przepisów bhp i ppoż.</w:t>
      </w:r>
    </w:p>
    <w:p w:rsidR="008914B8" w:rsidRPr="00C035B9" w:rsidRDefault="00E87B9A">
      <w:pPr>
        <w:pStyle w:val="Akapitzlist"/>
        <w:numPr>
          <w:ilvl w:val="0"/>
          <w:numId w:val="39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Przedszkole sprawuję opiekę nad dzieckiem od momentu wejścia dz</w:t>
      </w:r>
      <w:r w:rsidRPr="00C035B9">
        <w:rPr>
          <w:rFonts w:cs="Times New Roman"/>
          <w:shd w:val="clear" w:color="auto" w:fill="FFFFFF"/>
        </w:rPr>
        <w:t>iecka do sali przedszkolnej, do chwili odebrania dziecka z sali lub ogrodu przez rodziców, prawnych opiekunów lub osoby upoważnione na piśmie przez rodziców.</w:t>
      </w:r>
    </w:p>
    <w:p w:rsidR="008914B8" w:rsidRPr="00C035B9" w:rsidRDefault="00E87B9A">
      <w:pPr>
        <w:pStyle w:val="Akapitzlist"/>
        <w:numPr>
          <w:ilvl w:val="0"/>
          <w:numId w:val="39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Dziecko oddane pod opiekę przedszkola może być wydane rodzicom, opiekunom prawnym i innym osobom u</w:t>
      </w:r>
      <w:r w:rsidRPr="00C035B9">
        <w:rPr>
          <w:rFonts w:cs="Times New Roman"/>
          <w:shd w:val="clear" w:color="auto" w:fill="FFFFFF"/>
        </w:rPr>
        <w:t>poważnionym na piśmie przez rodziców. Upoważnienie powinno zawierać imię i nazwisko oraz pesel wskazanej przez rodziców osoby upoważnionej i własnoręczny podpis rodzica.</w:t>
      </w:r>
    </w:p>
    <w:p w:rsidR="008914B8" w:rsidRPr="00C035B9" w:rsidRDefault="00E87B9A">
      <w:pPr>
        <w:pStyle w:val="Akapitzlist"/>
        <w:numPr>
          <w:ilvl w:val="0"/>
          <w:numId w:val="39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Dzieci nie są wydawane osobom nietrzeźwym.</w:t>
      </w:r>
    </w:p>
    <w:p w:rsidR="008914B8" w:rsidRPr="00C035B9" w:rsidRDefault="00E87B9A">
      <w:pPr>
        <w:pStyle w:val="Akapitzlist"/>
        <w:numPr>
          <w:ilvl w:val="0"/>
          <w:numId w:val="39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Rodzice (prawni opiekunowie) przejmują odpo</w:t>
      </w:r>
      <w:r w:rsidRPr="00C035B9">
        <w:rPr>
          <w:rFonts w:cs="Times New Roman"/>
          <w:shd w:val="clear" w:color="auto" w:fill="FFFFFF"/>
        </w:rPr>
        <w:t>wiedzialność prawną za bezpieczeństwo dziecka odbieranego z przedszkola przez upoważnioną przez nich osobę.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21</w:t>
      </w:r>
    </w:p>
    <w:p w:rsidR="008914B8" w:rsidRPr="00C035B9" w:rsidRDefault="00E87B9A" w:rsidP="00E87B9A">
      <w:pPr>
        <w:pStyle w:val="Akapitzlist"/>
        <w:numPr>
          <w:ilvl w:val="0"/>
          <w:numId w:val="119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 przedszkola mogą uczęszczać dzieci , których stan zdrowia nie zagraża zdrowiu innych dzieci i personelu.</w:t>
      </w:r>
    </w:p>
    <w:p w:rsidR="008914B8" w:rsidRPr="00C035B9" w:rsidRDefault="00E87B9A">
      <w:pPr>
        <w:pStyle w:val="Akapitzlist"/>
        <w:numPr>
          <w:ilvl w:val="0"/>
          <w:numId w:val="40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 sytuacji rażących przypadków zwi</w:t>
      </w:r>
      <w:r w:rsidRPr="00C035B9">
        <w:rPr>
          <w:rFonts w:cs="Times New Roman"/>
          <w:shd w:val="clear" w:color="auto" w:fill="FFFFFF"/>
        </w:rPr>
        <w:t xml:space="preserve">ązanych z przyprowadzaniem do przedszkola dzieci będących w trakcie infekcji zagrażającej zdrowiu dziecka i innych osób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z placówki, nauczyciel ma prawo żądać od rodziców przedstawienia zaświadczenia lekarskiego o braku przeciwwskazań do uczęszczania do pr</w:t>
      </w:r>
      <w:r w:rsidRPr="00C035B9">
        <w:rPr>
          <w:rFonts w:cs="Times New Roman"/>
          <w:shd w:val="clear" w:color="auto" w:fill="FFFFFF"/>
        </w:rPr>
        <w:t>zedszkola.</w:t>
      </w:r>
    </w:p>
    <w:p w:rsidR="008914B8" w:rsidRPr="00C035B9" w:rsidRDefault="00E87B9A">
      <w:pPr>
        <w:pStyle w:val="Akapitzlist"/>
        <w:numPr>
          <w:ilvl w:val="0"/>
          <w:numId w:val="40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 przypadku złego samopoczucia lub wypadku dziecka, rodzice, opiekunowie zostają niezwłocznie powiadomieni, a dziecku udzielana jest pierwsza pomoc.</w:t>
      </w:r>
    </w:p>
    <w:p w:rsidR="008914B8" w:rsidRPr="00C035B9" w:rsidRDefault="00E87B9A">
      <w:pPr>
        <w:pStyle w:val="Akapitzlist"/>
        <w:numPr>
          <w:ilvl w:val="0"/>
          <w:numId w:val="40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 przedszkolu nie podaje się dzieciom żadnych lekarstw, chyba że rodzice przedstawią zaświadczen</w:t>
      </w:r>
      <w:r w:rsidRPr="00C035B9">
        <w:rPr>
          <w:rFonts w:cs="Times New Roman"/>
          <w:shd w:val="clear" w:color="auto" w:fill="FFFFFF"/>
        </w:rPr>
        <w:t>ie lekarskie z zaleceniem podawania lekarstwa lub innych zabiegów pielęgniarskich, dziecku przewlekle choremu, w czasie jego pobytu w przedszkolu, ze wskazaniem dawkowania oraz sposobu użycia leku wraz z informacją przekazaną dyrektorowi przedszkola i po w</w:t>
      </w:r>
      <w:r w:rsidRPr="00C035B9">
        <w:rPr>
          <w:rFonts w:cs="Times New Roman"/>
          <w:shd w:val="clear" w:color="auto" w:fill="FFFFFF"/>
        </w:rPr>
        <w:t>yrażeniu zgody przez nauczyciela do wykonywania tych czynności pielęgniarskich.</w:t>
      </w:r>
    </w:p>
    <w:p w:rsidR="008914B8" w:rsidRPr="00C035B9" w:rsidRDefault="00E87B9A">
      <w:pPr>
        <w:pStyle w:val="Akapitzlist"/>
        <w:numPr>
          <w:ilvl w:val="0"/>
          <w:numId w:val="40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Po przebyciu przez dziecko choroby zakaźnej, rodzic zobowiązany jest przedstawić nauczycielowi zaświadczenie lekarskie, stwierdzające zdolność dziecka do pobytu   w przedszkolu</w:t>
      </w:r>
      <w:r w:rsidRPr="00C035B9">
        <w:rPr>
          <w:rFonts w:cs="Times New Roman"/>
          <w:shd w:val="clear" w:color="auto" w:fill="FFFFFF"/>
        </w:rPr>
        <w:t>.</w:t>
      </w:r>
    </w:p>
    <w:p w:rsidR="008914B8" w:rsidRDefault="00E87B9A">
      <w:pPr>
        <w:pStyle w:val="Standard"/>
        <w:shd w:val="clear" w:color="auto" w:fill="FFFFFF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 </w:t>
      </w:r>
    </w:p>
    <w:p w:rsidR="00C035B9" w:rsidRDefault="00C035B9">
      <w:pPr>
        <w:pStyle w:val="Standard"/>
        <w:shd w:val="clear" w:color="auto" w:fill="FFFFFF"/>
        <w:rPr>
          <w:rFonts w:cs="Times New Roman"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rPr>
          <w:rFonts w:cs="Times New Roman"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rPr>
          <w:rFonts w:cs="Times New Roman"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rPr>
          <w:rFonts w:cs="Times New Roman"/>
          <w:b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t>ROZDZIAŁ V</w:t>
      </w: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b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t>NAUCZYCIELE I INNI PRACOWNICY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22</w:t>
      </w:r>
    </w:p>
    <w:p w:rsidR="008914B8" w:rsidRPr="00C035B9" w:rsidRDefault="00E87B9A" w:rsidP="00E87B9A">
      <w:pPr>
        <w:pStyle w:val="Akapitzlist"/>
        <w:numPr>
          <w:ilvl w:val="0"/>
          <w:numId w:val="120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 przedszkolu zatrudnia się nauczycieli posiadających przygotowanie pedagogiczne i odpowiednie kwalifikacje zgodnie z odrębnymi przepisami.</w:t>
      </w:r>
    </w:p>
    <w:p w:rsidR="008914B8" w:rsidRPr="00C035B9" w:rsidRDefault="00E87B9A">
      <w:pPr>
        <w:pStyle w:val="Akapitzlist"/>
        <w:numPr>
          <w:ilvl w:val="0"/>
          <w:numId w:val="41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Nauczyciele zobowiązani są:</w:t>
      </w:r>
    </w:p>
    <w:p w:rsidR="008914B8" w:rsidRPr="00C035B9" w:rsidRDefault="00E87B9A" w:rsidP="00E87B9A">
      <w:pPr>
        <w:pStyle w:val="Akapitzlist"/>
        <w:numPr>
          <w:ilvl w:val="0"/>
          <w:numId w:val="121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rzetelnie realizować zadania </w:t>
      </w:r>
      <w:r w:rsidRPr="00C035B9">
        <w:rPr>
          <w:rFonts w:cs="Times New Roman"/>
          <w:shd w:val="clear" w:color="auto" w:fill="FFFFFF"/>
        </w:rPr>
        <w:t xml:space="preserve">związane z powierzonym im stanowiskiem oraz podstawowymi funkcjami przedszkola: wychowawczą, dydaktyczną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i opiekuńczą, w tym zadania związane z zapewnieniem bezpieczeństwa dzieciom w czasie zajęć organizowanych przez przedszkole,</w:t>
      </w:r>
    </w:p>
    <w:p w:rsidR="008914B8" w:rsidRPr="00C035B9" w:rsidRDefault="00E87B9A">
      <w:pPr>
        <w:pStyle w:val="Akapitzlist"/>
        <w:numPr>
          <w:ilvl w:val="0"/>
          <w:numId w:val="42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wspierać każdego wychowan</w:t>
      </w:r>
      <w:r w:rsidRPr="00C035B9">
        <w:rPr>
          <w:rFonts w:cs="Times New Roman"/>
          <w:shd w:val="clear" w:color="auto" w:fill="FFFFFF"/>
        </w:rPr>
        <w:t>ka w jego rozwoju,</w:t>
      </w:r>
    </w:p>
    <w:p w:rsidR="008914B8" w:rsidRPr="00C035B9" w:rsidRDefault="00E87B9A">
      <w:pPr>
        <w:pStyle w:val="Akapitzlist"/>
        <w:numPr>
          <w:ilvl w:val="0"/>
          <w:numId w:val="42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dążyć do pełni własnego rozwoju osobowego,</w:t>
      </w:r>
    </w:p>
    <w:p w:rsidR="008914B8" w:rsidRPr="00C035B9" w:rsidRDefault="00E87B9A">
      <w:pPr>
        <w:pStyle w:val="Akapitzlist"/>
        <w:numPr>
          <w:ilvl w:val="0"/>
          <w:numId w:val="42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dbać o kształtowanie u wychowanków postaw moralnych i obywatelskich zgodnie z ideą demokracji, pokoju i przyjaźni między ludźmi różnych narodów, ras i światopoglądów,</w:t>
      </w:r>
    </w:p>
    <w:p w:rsidR="008914B8" w:rsidRPr="00C035B9" w:rsidRDefault="00E87B9A">
      <w:pPr>
        <w:pStyle w:val="Akapitzlist"/>
        <w:numPr>
          <w:ilvl w:val="0"/>
          <w:numId w:val="42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kształcić i wychowywać dzie</w:t>
      </w:r>
      <w:r w:rsidRPr="00C035B9">
        <w:rPr>
          <w:rFonts w:cs="Times New Roman"/>
          <w:shd w:val="clear" w:color="auto" w:fill="FFFFFF"/>
        </w:rPr>
        <w:t>ci w umiłowaniu ojczyzny, w atmosferze wolności sumienia i szacunku dla każdego człowieka.</w:t>
      </w:r>
    </w:p>
    <w:p w:rsidR="008914B8" w:rsidRPr="00C035B9" w:rsidRDefault="00E87B9A" w:rsidP="00C035B9">
      <w:pPr>
        <w:pStyle w:val="Akapitzlist"/>
        <w:numPr>
          <w:ilvl w:val="0"/>
          <w:numId w:val="41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 zakresu zadań nauczycieli należy:</w:t>
      </w:r>
    </w:p>
    <w:p w:rsidR="008914B8" w:rsidRPr="00C035B9" w:rsidRDefault="00E87B9A" w:rsidP="00E87B9A">
      <w:pPr>
        <w:pStyle w:val="Akapitzlist"/>
        <w:numPr>
          <w:ilvl w:val="0"/>
          <w:numId w:val="122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planowanie i prowadzenie pracy dydaktyczno-wychowawczej zgodnie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 xml:space="preserve">z obowiązującym programem, ponoszenie odpowiedzialności za jej </w:t>
      </w:r>
      <w:r w:rsidRPr="00C035B9">
        <w:rPr>
          <w:rFonts w:cs="Times New Roman"/>
          <w:shd w:val="clear" w:color="auto" w:fill="FFFFFF"/>
        </w:rPr>
        <w:t>jakość,</w:t>
      </w:r>
    </w:p>
    <w:p w:rsidR="008914B8" w:rsidRPr="00C035B9" w:rsidRDefault="00E87B9A">
      <w:pPr>
        <w:pStyle w:val="Akapitzlist"/>
        <w:numPr>
          <w:ilvl w:val="0"/>
          <w:numId w:val="4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wspieranie rozwoju psychofizycznego dziecka, jego zdolności i zainteresowań,</w:t>
      </w:r>
    </w:p>
    <w:p w:rsidR="008914B8" w:rsidRPr="00C035B9" w:rsidRDefault="00E87B9A">
      <w:pPr>
        <w:pStyle w:val="Akapitzlist"/>
        <w:numPr>
          <w:ilvl w:val="0"/>
          <w:numId w:val="4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prowadzenie obserwacji pedagogicznych, dokumentowanych w ustalony sposób, zakończonych analizą i oceną gotowości dziecka do podjęcia nauki w szkole, opracowanie „Informacj</w:t>
      </w:r>
      <w:r w:rsidRPr="00C035B9">
        <w:rPr>
          <w:rFonts w:cs="Times New Roman"/>
          <w:shd w:val="clear" w:color="auto" w:fill="FFFFFF"/>
        </w:rPr>
        <w:t>i o gotowości dziecka do podjęcia nauki w szkole podstawowej” dla rodziców,</w:t>
      </w:r>
    </w:p>
    <w:p w:rsidR="008914B8" w:rsidRPr="00C035B9" w:rsidRDefault="00E87B9A">
      <w:pPr>
        <w:pStyle w:val="Akapitzlist"/>
        <w:numPr>
          <w:ilvl w:val="0"/>
          <w:numId w:val="4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stosowanie twórczych i nowoczesnych metod nauczania i wychowania,</w:t>
      </w:r>
    </w:p>
    <w:p w:rsidR="008914B8" w:rsidRPr="00C035B9" w:rsidRDefault="00E87B9A">
      <w:pPr>
        <w:pStyle w:val="Akapitzlist"/>
        <w:numPr>
          <w:ilvl w:val="0"/>
          <w:numId w:val="4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zapewnienie bezpieczeństwa dzieci podczas pobytu w przedszkolu i w czasie wycieczek oraz spacerów,</w:t>
      </w:r>
    </w:p>
    <w:p w:rsidR="008914B8" w:rsidRPr="00C035B9" w:rsidRDefault="00E87B9A">
      <w:pPr>
        <w:pStyle w:val="Akapitzlist"/>
        <w:numPr>
          <w:ilvl w:val="0"/>
          <w:numId w:val="4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współpraca ze s</w:t>
      </w:r>
      <w:r w:rsidRPr="00C035B9">
        <w:rPr>
          <w:rFonts w:cs="Times New Roman"/>
          <w:shd w:val="clear" w:color="auto" w:fill="FFFFFF"/>
        </w:rPr>
        <w:t>pecjalistami świadczącymi wykwalifikowaną pomoc psychologiczno-pedagogiczną, zdrowotną i inną,</w:t>
      </w:r>
    </w:p>
    <w:p w:rsidR="008914B8" w:rsidRPr="00C035B9" w:rsidRDefault="00E87B9A">
      <w:pPr>
        <w:pStyle w:val="Akapitzlist"/>
        <w:numPr>
          <w:ilvl w:val="0"/>
          <w:numId w:val="4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lastRenderedPageBreak/>
        <w:t>planowanie własnego rozwoju zawodowego - systematyczne podnoszenie swoich kwalifikacji zawodowych oraz aktywne uczestnictwo w różnych formach doskonalenia zawodo</w:t>
      </w:r>
      <w:r w:rsidRPr="00C035B9">
        <w:rPr>
          <w:rFonts w:cs="Times New Roman"/>
          <w:shd w:val="clear" w:color="auto" w:fill="FFFFFF"/>
        </w:rPr>
        <w:t>wego,</w:t>
      </w:r>
    </w:p>
    <w:p w:rsidR="008914B8" w:rsidRPr="00C035B9" w:rsidRDefault="00E87B9A">
      <w:pPr>
        <w:pStyle w:val="Akapitzlist"/>
        <w:numPr>
          <w:ilvl w:val="0"/>
          <w:numId w:val="4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dbałość o warsztat pracy przez gromadzenie pomocy naukowych oraz troskę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o estetykę pomieszczeń,</w:t>
      </w:r>
    </w:p>
    <w:p w:rsidR="008914B8" w:rsidRPr="00C035B9" w:rsidRDefault="00E87B9A">
      <w:pPr>
        <w:pStyle w:val="Akapitzlist"/>
        <w:numPr>
          <w:ilvl w:val="0"/>
          <w:numId w:val="4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eliminowanie przyczyn niepowodzeń dzieci poprzez prowadzenie zajęć indywidualnych,</w:t>
      </w:r>
    </w:p>
    <w:p w:rsidR="008914B8" w:rsidRPr="00C035B9" w:rsidRDefault="00E87B9A">
      <w:pPr>
        <w:pStyle w:val="Akapitzlist"/>
        <w:numPr>
          <w:ilvl w:val="0"/>
          <w:numId w:val="4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prowadzenie dokumentacji przebiegu nauczania, działalności wychowawcz</w:t>
      </w:r>
      <w:r w:rsidRPr="00C035B9">
        <w:rPr>
          <w:rFonts w:cs="Times New Roman"/>
          <w:shd w:val="clear" w:color="auto" w:fill="FFFFFF"/>
        </w:rPr>
        <w:t xml:space="preserve">ej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i opiekuńczej zgodnie z obowiązującymi przepisami,</w:t>
      </w:r>
    </w:p>
    <w:p w:rsidR="008914B8" w:rsidRPr="00C035B9" w:rsidRDefault="00E87B9A">
      <w:pPr>
        <w:pStyle w:val="Akapitzlist"/>
        <w:numPr>
          <w:ilvl w:val="0"/>
          <w:numId w:val="4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realizacja zaleceń dyrektora i osób kontrolujących,</w:t>
      </w:r>
    </w:p>
    <w:p w:rsidR="008914B8" w:rsidRPr="00C035B9" w:rsidRDefault="00E87B9A">
      <w:pPr>
        <w:pStyle w:val="Akapitzlist"/>
        <w:numPr>
          <w:ilvl w:val="0"/>
          <w:numId w:val="4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czynny udział w pracach rady pedagogicznej, realizacja jej postanowień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i uchwał,</w:t>
      </w:r>
    </w:p>
    <w:p w:rsidR="008914B8" w:rsidRPr="00C035B9" w:rsidRDefault="00E87B9A">
      <w:pPr>
        <w:pStyle w:val="Akapitzlist"/>
        <w:numPr>
          <w:ilvl w:val="0"/>
          <w:numId w:val="4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inicjowanie i organizowanie imprez o charakterze dydaktycznym, wych</w:t>
      </w:r>
      <w:r w:rsidRPr="00C035B9">
        <w:rPr>
          <w:rFonts w:cs="Times New Roman"/>
          <w:shd w:val="clear" w:color="auto" w:fill="FFFFFF"/>
        </w:rPr>
        <w:t>owawczym, kulturalnym oraz rekreacyjno-sportowych,</w:t>
      </w:r>
    </w:p>
    <w:p w:rsidR="008914B8" w:rsidRPr="00C035B9" w:rsidRDefault="00E87B9A">
      <w:pPr>
        <w:pStyle w:val="Akapitzlist"/>
        <w:numPr>
          <w:ilvl w:val="0"/>
          <w:numId w:val="4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realizacja innych zadań zleconych przez dyrektora, a wynikających z bieżącej działalności placówki.</w:t>
      </w:r>
    </w:p>
    <w:p w:rsidR="008914B8" w:rsidRPr="00C035B9" w:rsidRDefault="00E87B9A" w:rsidP="00C035B9">
      <w:pPr>
        <w:pStyle w:val="Akapitzlist"/>
        <w:numPr>
          <w:ilvl w:val="0"/>
          <w:numId w:val="41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Nauczyciel ma prawo korzystać w toku swojej pracy z merytorycznej i metodycznej pomocy ze strony opiekuna</w:t>
      </w:r>
      <w:r w:rsidRPr="00C035B9">
        <w:rPr>
          <w:rFonts w:cs="Times New Roman"/>
          <w:shd w:val="clear" w:color="auto" w:fill="FFFFFF"/>
        </w:rPr>
        <w:t xml:space="preserve"> stażu, dyrektora, i rady pedagogicznej oraz specjalistów, instytucji naukowo-oświatowych.</w:t>
      </w:r>
    </w:p>
    <w:p w:rsidR="008914B8" w:rsidRPr="00C035B9" w:rsidRDefault="00E87B9A">
      <w:pPr>
        <w:pStyle w:val="Akapitzlist"/>
        <w:numPr>
          <w:ilvl w:val="0"/>
          <w:numId w:val="41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Nauczyciel otacza indywidualną opieką każdego ze swoich wychowanków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i utrzymuje kontakt z ich rodzicami w celu:</w:t>
      </w:r>
    </w:p>
    <w:p w:rsidR="008914B8" w:rsidRPr="00C035B9" w:rsidRDefault="00E87B9A" w:rsidP="00E87B9A">
      <w:pPr>
        <w:pStyle w:val="Akapitzlist"/>
        <w:numPr>
          <w:ilvl w:val="0"/>
          <w:numId w:val="12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poznania i ustalenia potrzeb rozwojowych ich dzieci,</w:t>
      </w:r>
    </w:p>
    <w:p w:rsidR="008914B8" w:rsidRPr="00C035B9" w:rsidRDefault="00E87B9A">
      <w:pPr>
        <w:pStyle w:val="Akapitzlist"/>
        <w:numPr>
          <w:ilvl w:val="0"/>
          <w:numId w:val="44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ustalenia form pomocy w działaniach wychowawczych wobec dzieci,</w:t>
      </w:r>
    </w:p>
    <w:p w:rsidR="008914B8" w:rsidRPr="00C035B9" w:rsidRDefault="00E87B9A">
      <w:pPr>
        <w:pStyle w:val="Akapitzlist"/>
        <w:numPr>
          <w:ilvl w:val="0"/>
          <w:numId w:val="44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włączenia ich w działalność przedszkola.</w:t>
      </w:r>
    </w:p>
    <w:p w:rsidR="008914B8" w:rsidRPr="00C035B9" w:rsidRDefault="00E87B9A" w:rsidP="00C035B9">
      <w:pPr>
        <w:pStyle w:val="Akapitzlist"/>
        <w:numPr>
          <w:ilvl w:val="0"/>
          <w:numId w:val="41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Nauczyciel zobowiązany jest natychmiast reagować na wszelkie dostrzeżone sytuacje lub zachowania dzieci stanowiące zagrożenie bezpieczeństwa wychowank</w:t>
      </w:r>
      <w:r w:rsidRPr="00C035B9">
        <w:rPr>
          <w:rFonts w:cs="Times New Roman"/>
          <w:shd w:val="clear" w:color="auto" w:fill="FFFFFF"/>
        </w:rPr>
        <w:t>ów.</w:t>
      </w:r>
    </w:p>
    <w:p w:rsidR="008914B8" w:rsidRPr="00C035B9" w:rsidRDefault="00E87B9A">
      <w:pPr>
        <w:pStyle w:val="Akapitzlist"/>
        <w:numPr>
          <w:ilvl w:val="0"/>
          <w:numId w:val="41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Nauczyciel powinien zwrócić uwagę na osoby postronne przebywające na terenie przedszkola, w razie potrzeby zwrócić się o podanie celu pobytu na terenie placówki, zawiadomić pracownika obsługi przedszkola o fakcie przebywania osób postronnych.</w:t>
      </w:r>
    </w:p>
    <w:p w:rsidR="008914B8" w:rsidRPr="00C035B9" w:rsidRDefault="00E87B9A">
      <w:pPr>
        <w:pStyle w:val="Akapitzlist"/>
        <w:numPr>
          <w:ilvl w:val="0"/>
          <w:numId w:val="41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Nauczycie</w:t>
      </w:r>
      <w:r w:rsidRPr="00C035B9">
        <w:rPr>
          <w:rFonts w:cs="Times New Roman"/>
          <w:shd w:val="clear" w:color="auto" w:fill="FFFFFF"/>
        </w:rPr>
        <w:t>l powinien niezwłocznie zawiadomić dyrektora przedszkola o wszelkich dostrzeżonych zdarzeniach, noszących znamiona przestępstwa lub stanowiących zagrożenie dla zdrowia lub życia wychowanków.</w:t>
      </w:r>
    </w:p>
    <w:p w:rsidR="008914B8" w:rsidRPr="00C035B9" w:rsidRDefault="00E87B9A">
      <w:pPr>
        <w:pStyle w:val="Akapitzlist"/>
        <w:numPr>
          <w:ilvl w:val="0"/>
          <w:numId w:val="41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lastRenderedPageBreak/>
        <w:t>Nauczyciele podlegają odpowiedzialności dyscyplinarnej za uchybie</w:t>
      </w:r>
      <w:r w:rsidRPr="00C035B9">
        <w:rPr>
          <w:rFonts w:cs="Times New Roman"/>
          <w:shd w:val="clear" w:color="auto" w:fill="FFFFFF"/>
        </w:rPr>
        <w:t>nia godności zawodu nauczyciela lub obowiązkom wymienionym w § 23 ust. 2.</w:t>
      </w:r>
    </w:p>
    <w:p w:rsidR="008914B8" w:rsidRPr="00C035B9" w:rsidRDefault="00E87B9A">
      <w:pPr>
        <w:pStyle w:val="Akapitzlist"/>
        <w:numPr>
          <w:ilvl w:val="0"/>
          <w:numId w:val="41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Nauczyciel, podczas lub w związku z pełnieniem obowiązków służbowych, korzysta z ochrony przewidzianej dla funkcjonariuszy publicznych na zasadach określonych przez odrębne przepisy.</w:t>
      </w:r>
    </w:p>
    <w:p w:rsidR="008914B8" w:rsidRPr="00C035B9" w:rsidRDefault="00E87B9A">
      <w:pPr>
        <w:pStyle w:val="Standard"/>
        <w:shd w:val="clear" w:color="auto" w:fill="FFFFFF"/>
        <w:tabs>
          <w:tab w:val="left" w:pos="4253"/>
        </w:tabs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23</w:t>
      </w:r>
    </w:p>
    <w:p w:rsidR="008914B8" w:rsidRPr="00C035B9" w:rsidRDefault="00E87B9A" w:rsidP="00E87B9A">
      <w:pPr>
        <w:pStyle w:val="Akapitzlist"/>
        <w:numPr>
          <w:ilvl w:val="0"/>
          <w:numId w:val="124"/>
        </w:numPr>
        <w:shd w:val="clear" w:color="auto" w:fill="FFFFFF"/>
        <w:spacing w:after="360"/>
        <w:ind w:left="714"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 przedszkolu jest zatrudniony logopeda, który otacza opieką dzieci, których rodzice wyrazili pisemną zgodę, ze szczególnym uwzględnieniem dzieci mających wady wymowy. W pierwszej kolejności opieką logopedyczną obejmuje się dzieci       5-letnie.</w:t>
      </w:r>
    </w:p>
    <w:p w:rsidR="008914B8" w:rsidRPr="00C035B9" w:rsidRDefault="00E87B9A">
      <w:pPr>
        <w:pStyle w:val="Akapitzlist"/>
        <w:numPr>
          <w:ilvl w:val="0"/>
          <w:numId w:val="47"/>
        </w:numPr>
        <w:shd w:val="clear" w:color="auto" w:fill="FFFFFF"/>
        <w:spacing w:after="360"/>
        <w:ind w:left="714"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 </w:t>
      </w:r>
      <w:r w:rsidRPr="00C035B9">
        <w:rPr>
          <w:rFonts w:cs="Times New Roman"/>
          <w:shd w:val="clear" w:color="auto" w:fill="FFFFFF"/>
        </w:rPr>
        <w:t>szczególności do zadań logopedy należy:</w:t>
      </w:r>
    </w:p>
    <w:p w:rsidR="008914B8" w:rsidRPr="00C035B9" w:rsidRDefault="00E87B9A" w:rsidP="00E87B9A">
      <w:pPr>
        <w:pStyle w:val="Akapitzlist"/>
        <w:numPr>
          <w:ilvl w:val="0"/>
          <w:numId w:val="125"/>
        </w:numPr>
        <w:shd w:val="clear" w:color="auto" w:fill="FFFFFF"/>
        <w:spacing w:after="360"/>
        <w:ind w:left="1134" w:hanging="41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prowadzenie badań wstępnych w celu ustalenia stanu mowy dzieci, w tym mowy głośnej,</w:t>
      </w:r>
    </w:p>
    <w:p w:rsidR="008914B8" w:rsidRPr="00C035B9" w:rsidRDefault="00E87B9A">
      <w:pPr>
        <w:pStyle w:val="Akapitzlist"/>
        <w:numPr>
          <w:ilvl w:val="0"/>
          <w:numId w:val="48"/>
        </w:numPr>
        <w:shd w:val="clear" w:color="auto" w:fill="FFFFFF"/>
        <w:spacing w:after="360"/>
        <w:ind w:left="1134" w:hanging="41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diagnozowanie logopedyczne oraz, odpowiednio do jego wyników, udzielanie pomocy logopedycznej poszczególnym dzieciom z trudnościami </w:t>
      </w:r>
      <w:r w:rsidRPr="00C035B9">
        <w:rPr>
          <w:rFonts w:cs="Times New Roman"/>
          <w:shd w:val="clear" w:color="auto" w:fill="FFFFFF"/>
        </w:rPr>
        <w:t>w uczeniu się, we współpracy z nauczycielami prowadzącymi zajęcia z dzieckiem,</w:t>
      </w:r>
    </w:p>
    <w:p w:rsidR="008914B8" w:rsidRPr="00C035B9" w:rsidRDefault="00E87B9A">
      <w:pPr>
        <w:pStyle w:val="Akapitzlist"/>
        <w:numPr>
          <w:ilvl w:val="0"/>
          <w:numId w:val="48"/>
        </w:numPr>
        <w:shd w:val="clear" w:color="auto" w:fill="FFFFFF"/>
        <w:spacing w:after="360"/>
        <w:ind w:left="1134" w:hanging="41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prowadzenie terapii logopedycznej indywidualnej i grupowej dla dzieci,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w zależności od rozpoznanych potrzeb,</w:t>
      </w:r>
    </w:p>
    <w:p w:rsidR="008914B8" w:rsidRPr="00C035B9" w:rsidRDefault="00E87B9A">
      <w:pPr>
        <w:pStyle w:val="Akapitzlist"/>
        <w:numPr>
          <w:ilvl w:val="0"/>
          <w:numId w:val="48"/>
        </w:numPr>
        <w:shd w:val="clear" w:color="auto" w:fill="FFFFFF"/>
        <w:spacing w:after="360"/>
        <w:ind w:left="1134" w:hanging="41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współpraca z nauczycielami w celu minimalizowania zaburzeń wymowy o</w:t>
      </w:r>
      <w:r w:rsidRPr="00C035B9">
        <w:rPr>
          <w:rFonts w:cs="Times New Roman"/>
          <w:shd w:val="clear" w:color="auto" w:fill="FFFFFF"/>
        </w:rPr>
        <w:t>raz prowadzenia zabaw i ćwiczeń usprawniających narządy mowy,</w:t>
      </w:r>
    </w:p>
    <w:p w:rsidR="008914B8" w:rsidRPr="00C035B9" w:rsidRDefault="00E87B9A">
      <w:pPr>
        <w:pStyle w:val="Akapitzlist"/>
        <w:numPr>
          <w:ilvl w:val="0"/>
          <w:numId w:val="48"/>
        </w:numPr>
        <w:shd w:val="clear" w:color="auto" w:fill="FFFFFF"/>
        <w:spacing w:after="360"/>
        <w:ind w:left="1134" w:hanging="41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podejmowanie działań profilaktycznych zapobiegających powstawaniu zaburzeń komunikacji językowej, w tym współpraca z najbliższym środowiskiem dziecka,</w:t>
      </w:r>
    </w:p>
    <w:p w:rsidR="008914B8" w:rsidRPr="00C035B9" w:rsidRDefault="00E87B9A">
      <w:pPr>
        <w:pStyle w:val="Akapitzlist"/>
        <w:numPr>
          <w:ilvl w:val="0"/>
          <w:numId w:val="48"/>
        </w:numPr>
        <w:shd w:val="clear" w:color="auto" w:fill="FFFFFF"/>
        <w:spacing w:after="360"/>
        <w:ind w:left="1134" w:hanging="41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prowadzenie szkoleń, pogadanek, zajęć </w:t>
      </w:r>
      <w:r w:rsidRPr="00C035B9">
        <w:rPr>
          <w:rFonts w:cs="Times New Roman"/>
          <w:shd w:val="clear" w:color="auto" w:fill="FFFFFF"/>
        </w:rPr>
        <w:t>pokazowych dla nauczycieli i rodziców,</w:t>
      </w:r>
    </w:p>
    <w:p w:rsidR="008914B8" w:rsidRPr="00C035B9" w:rsidRDefault="00E87B9A">
      <w:pPr>
        <w:pStyle w:val="Akapitzlist"/>
        <w:numPr>
          <w:ilvl w:val="0"/>
          <w:numId w:val="48"/>
        </w:numPr>
        <w:shd w:val="clear" w:color="auto" w:fill="FFFFFF"/>
        <w:spacing w:after="360"/>
        <w:ind w:left="1134" w:hanging="41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prowadzenie dokumentacji zgodnie z obowiązującymi przepisami.</w:t>
      </w:r>
    </w:p>
    <w:p w:rsidR="008914B8" w:rsidRPr="00C035B9" w:rsidRDefault="008914B8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24</w:t>
      </w:r>
    </w:p>
    <w:p w:rsidR="008914B8" w:rsidRPr="00C035B9" w:rsidRDefault="008914B8">
      <w:pPr>
        <w:pStyle w:val="Standard"/>
        <w:shd w:val="clear" w:color="auto" w:fill="FFFFFF"/>
        <w:spacing w:after="360"/>
        <w:ind w:left="284"/>
        <w:jc w:val="center"/>
        <w:rPr>
          <w:rFonts w:cs="Times New Roman"/>
          <w:shd w:val="clear" w:color="auto" w:fill="FFFFFF"/>
        </w:rPr>
      </w:pPr>
    </w:p>
    <w:p w:rsidR="008914B8" w:rsidRPr="00C035B9" w:rsidRDefault="00E87B9A" w:rsidP="00E87B9A">
      <w:pPr>
        <w:pStyle w:val="Akapitzlist"/>
        <w:numPr>
          <w:ilvl w:val="0"/>
          <w:numId w:val="126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 przedszkolu zatrudnieni są pracownicy administracyjno – obsługowi.</w:t>
      </w:r>
    </w:p>
    <w:p w:rsidR="008914B8" w:rsidRPr="00C035B9" w:rsidRDefault="00E87B9A">
      <w:pPr>
        <w:pStyle w:val="Akapitzlist"/>
        <w:numPr>
          <w:ilvl w:val="0"/>
          <w:numId w:val="51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 oparciu o aktualne przepisy i potrzeby placówki dyrektor ustala zakres zadań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i obowiązków pracowników administracyjno - obsługowych.</w:t>
      </w:r>
    </w:p>
    <w:p w:rsidR="008914B8" w:rsidRPr="00C035B9" w:rsidRDefault="00E87B9A">
      <w:pPr>
        <w:pStyle w:val="Akapitzlist"/>
        <w:numPr>
          <w:ilvl w:val="0"/>
          <w:numId w:val="51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Dyrektor zobowiązany jest do zapoznania każdego pracownika ze szczegółowym </w:t>
      </w:r>
      <w:r w:rsidRPr="00C035B9">
        <w:rPr>
          <w:rFonts w:cs="Times New Roman"/>
          <w:shd w:val="clear" w:color="auto" w:fill="FFFFFF"/>
        </w:rPr>
        <w:lastRenderedPageBreak/>
        <w:t>zakresem obowiązków i ryzykiem zawodowym, co pracownicy poświadczają własnoręcznym podpisem.</w:t>
      </w:r>
    </w:p>
    <w:p w:rsidR="008914B8" w:rsidRPr="00C035B9" w:rsidRDefault="008914B8">
      <w:pPr>
        <w:pStyle w:val="Akapitzlist"/>
        <w:shd w:val="clear" w:color="auto" w:fill="FFFFFF"/>
        <w:spacing w:after="360"/>
        <w:ind w:left="0"/>
        <w:jc w:val="both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25</w:t>
      </w:r>
    </w:p>
    <w:p w:rsidR="008914B8" w:rsidRPr="00C035B9" w:rsidRDefault="00E87B9A" w:rsidP="00E87B9A">
      <w:pPr>
        <w:pStyle w:val="Akapitzlist"/>
        <w:numPr>
          <w:ilvl w:val="0"/>
          <w:numId w:val="127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 podstawowych zadań i o</w:t>
      </w:r>
      <w:r w:rsidRPr="00C035B9">
        <w:rPr>
          <w:rFonts w:cs="Times New Roman"/>
          <w:shd w:val="clear" w:color="auto" w:fill="FFFFFF"/>
        </w:rPr>
        <w:t>bowiązków intendenta  należy w szczególności:</w:t>
      </w:r>
    </w:p>
    <w:p w:rsidR="008914B8" w:rsidRPr="00C035B9" w:rsidRDefault="008914B8" w:rsidP="00E87B9A">
      <w:pPr>
        <w:pStyle w:val="Akapitzlist"/>
        <w:numPr>
          <w:ilvl w:val="0"/>
          <w:numId w:val="128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</w:p>
    <w:p w:rsidR="008914B8" w:rsidRPr="00C035B9" w:rsidRDefault="00E87B9A" w:rsidP="00E87B9A">
      <w:pPr>
        <w:pStyle w:val="Akapitzlist"/>
        <w:numPr>
          <w:ilvl w:val="0"/>
          <w:numId w:val="129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opracowywanie jadłospisów w porozumieniu z dyrektorem i kucharką,</w:t>
      </w:r>
    </w:p>
    <w:p w:rsidR="008914B8" w:rsidRPr="00C035B9" w:rsidRDefault="00E87B9A">
      <w:pPr>
        <w:pStyle w:val="Akapitzlist"/>
        <w:numPr>
          <w:ilvl w:val="0"/>
          <w:numId w:val="5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sporządzanie raportów żywieniowych i wydawanie na ich podstawie artykułów żywnościowych,</w:t>
      </w:r>
    </w:p>
    <w:p w:rsidR="008914B8" w:rsidRPr="00C035B9" w:rsidRDefault="00E87B9A">
      <w:pPr>
        <w:pStyle w:val="Akapitzlist"/>
        <w:numPr>
          <w:ilvl w:val="0"/>
          <w:numId w:val="5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prowadzenie kalkulacji posiłków i nie dopuszczanie do </w:t>
      </w:r>
      <w:r w:rsidRPr="00C035B9">
        <w:rPr>
          <w:rFonts w:cs="Times New Roman"/>
          <w:shd w:val="clear" w:color="auto" w:fill="FFFFFF"/>
        </w:rPr>
        <w:t>przekroczenia ustalonych stawek żywieniowych,</w:t>
      </w:r>
    </w:p>
    <w:p w:rsidR="008914B8" w:rsidRPr="00C035B9" w:rsidRDefault="00E87B9A">
      <w:pPr>
        <w:pStyle w:val="Akapitzlist"/>
        <w:numPr>
          <w:ilvl w:val="0"/>
          <w:numId w:val="5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dokonywanie zakupów żywności,</w:t>
      </w:r>
    </w:p>
    <w:p w:rsidR="008914B8" w:rsidRPr="00C035B9" w:rsidRDefault="00E87B9A">
      <w:pPr>
        <w:pStyle w:val="Akapitzlist"/>
        <w:numPr>
          <w:ilvl w:val="0"/>
          <w:numId w:val="5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prowadzenie magazynu i dokumentacji magazynowej zgodnie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z obowiązującymi przepisami,</w:t>
      </w:r>
    </w:p>
    <w:p w:rsidR="008914B8" w:rsidRPr="00C035B9" w:rsidRDefault="00E87B9A">
      <w:pPr>
        <w:pStyle w:val="Akapitzlist"/>
        <w:numPr>
          <w:ilvl w:val="0"/>
          <w:numId w:val="5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prowadzenie dokumentacji wymaganej przepisami higieny żywienia zbiorowego i HCCP zgodnie z ob</w:t>
      </w:r>
      <w:r w:rsidRPr="00C035B9">
        <w:rPr>
          <w:rFonts w:cs="Times New Roman"/>
          <w:shd w:val="clear" w:color="auto" w:fill="FFFFFF"/>
        </w:rPr>
        <w:t>owiązującymi przepisami,</w:t>
      </w:r>
    </w:p>
    <w:p w:rsidR="008914B8" w:rsidRPr="00C035B9" w:rsidRDefault="00E87B9A">
      <w:pPr>
        <w:pStyle w:val="Akapitzlist"/>
        <w:numPr>
          <w:ilvl w:val="0"/>
          <w:numId w:val="5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wykonywanie innych czynności poleconych przez dyrektora.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26</w:t>
      </w:r>
    </w:p>
    <w:p w:rsidR="008914B8" w:rsidRPr="00C035B9" w:rsidRDefault="00E87B9A" w:rsidP="00E87B9A">
      <w:pPr>
        <w:pStyle w:val="Akapitzlist"/>
        <w:numPr>
          <w:ilvl w:val="0"/>
          <w:numId w:val="130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 podstawowych zadań i obowiązków kucharki należy w szczególności:</w:t>
      </w:r>
    </w:p>
    <w:p w:rsidR="008914B8" w:rsidRPr="00C035B9" w:rsidRDefault="00E87B9A" w:rsidP="00E87B9A">
      <w:pPr>
        <w:pStyle w:val="Akapitzlist"/>
        <w:numPr>
          <w:ilvl w:val="0"/>
          <w:numId w:val="131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kierowanie pracą kuchni,</w:t>
      </w:r>
    </w:p>
    <w:p w:rsidR="008914B8" w:rsidRPr="00C035B9" w:rsidRDefault="00E87B9A">
      <w:pPr>
        <w:pStyle w:val="Akapitzlist"/>
        <w:numPr>
          <w:ilvl w:val="0"/>
          <w:numId w:val="5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przyrządzanie posiłków zgodnie z jadłospisem i normami żywieniowymi,</w:t>
      </w:r>
    </w:p>
    <w:p w:rsidR="008914B8" w:rsidRPr="00C035B9" w:rsidRDefault="00E87B9A">
      <w:pPr>
        <w:pStyle w:val="Akapitzlist"/>
        <w:numPr>
          <w:ilvl w:val="0"/>
          <w:numId w:val="5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dbanie </w:t>
      </w:r>
      <w:r w:rsidRPr="00C035B9">
        <w:rPr>
          <w:rFonts w:cs="Times New Roman"/>
          <w:shd w:val="clear" w:color="auto" w:fill="FFFFFF"/>
        </w:rPr>
        <w:t>o czystość kuchni, urządzeń i sprzętu kuchennego,</w:t>
      </w:r>
    </w:p>
    <w:p w:rsidR="008914B8" w:rsidRPr="00C035B9" w:rsidRDefault="00E87B9A">
      <w:pPr>
        <w:pStyle w:val="Akapitzlist"/>
        <w:numPr>
          <w:ilvl w:val="0"/>
          <w:numId w:val="5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przestrzeganie przepisów higieny żywienia zbiorowego i HCCP,</w:t>
      </w:r>
    </w:p>
    <w:p w:rsidR="008914B8" w:rsidRPr="00C035B9" w:rsidRDefault="00E87B9A">
      <w:pPr>
        <w:pStyle w:val="Akapitzlist"/>
        <w:numPr>
          <w:ilvl w:val="0"/>
          <w:numId w:val="5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nadzorowanie prac wykonywanych przez pomoc kuchenną,</w:t>
      </w:r>
    </w:p>
    <w:p w:rsidR="008914B8" w:rsidRPr="00C035B9" w:rsidRDefault="00E87B9A">
      <w:pPr>
        <w:pStyle w:val="Akapitzlist"/>
        <w:numPr>
          <w:ilvl w:val="0"/>
          <w:numId w:val="5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wykonywanie innych czynności zleconych przez dyrektora, wynikających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z organizacji pracy pr</w:t>
      </w:r>
      <w:r w:rsidRPr="00C035B9">
        <w:rPr>
          <w:rFonts w:cs="Times New Roman"/>
          <w:shd w:val="clear" w:color="auto" w:fill="FFFFFF"/>
        </w:rPr>
        <w:t>zedszkola.</w:t>
      </w:r>
    </w:p>
    <w:p w:rsidR="008914B8" w:rsidRPr="00C035B9" w:rsidRDefault="008914B8">
      <w:pPr>
        <w:pStyle w:val="Standard"/>
        <w:shd w:val="clear" w:color="auto" w:fill="FFFFFF"/>
        <w:spacing w:after="360"/>
        <w:ind w:left="709"/>
        <w:jc w:val="both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27</w:t>
      </w:r>
    </w:p>
    <w:p w:rsidR="008914B8" w:rsidRPr="00C035B9" w:rsidRDefault="00E87B9A" w:rsidP="00E87B9A">
      <w:pPr>
        <w:pStyle w:val="Akapitzlist"/>
        <w:numPr>
          <w:ilvl w:val="0"/>
          <w:numId w:val="132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 podstawowych zadań i obowiązków pomocy kuchennej należy w szczególności:</w:t>
      </w:r>
    </w:p>
    <w:p w:rsidR="008914B8" w:rsidRPr="00C035B9" w:rsidRDefault="00E87B9A" w:rsidP="00E87B9A">
      <w:pPr>
        <w:pStyle w:val="Akapitzlist"/>
        <w:numPr>
          <w:ilvl w:val="0"/>
          <w:numId w:val="133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pomaganie kucharce w przygotowywaniu posiłków,</w:t>
      </w:r>
    </w:p>
    <w:p w:rsidR="008914B8" w:rsidRPr="00C035B9" w:rsidRDefault="00E87B9A">
      <w:pPr>
        <w:pStyle w:val="Akapitzlist"/>
        <w:numPr>
          <w:ilvl w:val="0"/>
          <w:numId w:val="57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utrzymywanie w czystości kuchni i sprzętu kuchennego,</w:t>
      </w:r>
    </w:p>
    <w:p w:rsidR="008914B8" w:rsidRPr="00C035B9" w:rsidRDefault="00E87B9A">
      <w:pPr>
        <w:pStyle w:val="Akapitzlist"/>
        <w:numPr>
          <w:ilvl w:val="0"/>
          <w:numId w:val="57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przestrzeganie przepisów higieny żywienia zbiorowego i HCCP,</w:t>
      </w:r>
    </w:p>
    <w:p w:rsidR="008914B8" w:rsidRPr="00C035B9" w:rsidRDefault="00E87B9A">
      <w:pPr>
        <w:pStyle w:val="Akapitzlist"/>
        <w:numPr>
          <w:ilvl w:val="0"/>
          <w:numId w:val="57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wykonywanie innych czynności zleconych przez dyrektora wynikających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z organizacji pracy w przedszkolu.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28</w:t>
      </w:r>
    </w:p>
    <w:p w:rsidR="008914B8" w:rsidRPr="00C035B9" w:rsidRDefault="00E87B9A" w:rsidP="00E87B9A">
      <w:pPr>
        <w:pStyle w:val="Akapitzlist"/>
        <w:numPr>
          <w:ilvl w:val="0"/>
          <w:numId w:val="134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 podstawowych zadań i obowiązków sprzątaczki należy w szczególności:</w:t>
      </w:r>
    </w:p>
    <w:p w:rsidR="008914B8" w:rsidRPr="00C035B9" w:rsidRDefault="00E87B9A" w:rsidP="00E87B9A">
      <w:pPr>
        <w:pStyle w:val="Akapitzlist"/>
        <w:numPr>
          <w:ilvl w:val="0"/>
          <w:numId w:val="135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utrzymywanie w czystości pomieszczeń powierzonych jej opiece ,</w:t>
      </w:r>
    </w:p>
    <w:p w:rsidR="008914B8" w:rsidRPr="00C035B9" w:rsidRDefault="00E87B9A">
      <w:pPr>
        <w:pStyle w:val="Akapitzlist"/>
        <w:numPr>
          <w:ilvl w:val="0"/>
          <w:numId w:val="59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mycie okien </w:t>
      </w:r>
      <w:r w:rsidRPr="00C035B9">
        <w:rPr>
          <w:rFonts w:cs="Times New Roman"/>
          <w:shd w:val="clear" w:color="auto" w:fill="FFFFFF"/>
        </w:rPr>
        <w:t>w przedszkolu,</w:t>
      </w:r>
    </w:p>
    <w:p w:rsidR="008914B8" w:rsidRPr="00C035B9" w:rsidRDefault="00E87B9A">
      <w:pPr>
        <w:pStyle w:val="Akapitzlist"/>
        <w:numPr>
          <w:ilvl w:val="0"/>
          <w:numId w:val="59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 dbanie o wyznaczony teren zielony,</w:t>
      </w:r>
    </w:p>
    <w:p w:rsidR="008914B8" w:rsidRPr="00C035B9" w:rsidRDefault="00E87B9A">
      <w:pPr>
        <w:pStyle w:val="Akapitzlist"/>
        <w:numPr>
          <w:ilvl w:val="0"/>
          <w:numId w:val="59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odpowiedzialność za powierzony sprzęt,</w:t>
      </w:r>
    </w:p>
    <w:p w:rsidR="008914B8" w:rsidRPr="00C035B9" w:rsidRDefault="00E87B9A">
      <w:pPr>
        <w:pStyle w:val="Akapitzlist"/>
        <w:numPr>
          <w:ilvl w:val="0"/>
          <w:numId w:val="59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sygnalizowanie wszelkich uszkodzeń sprzętu i narzędzi</w:t>
      </w:r>
    </w:p>
    <w:p w:rsidR="008914B8" w:rsidRPr="00C035B9" w:rsidRDefault="00E87B9A">
      <w:pPr>
        <w:pStyle w:val="Akapitzlist"/>
        <w:numPr>
          <w:ilvl w:val="0"/>
          <w:numId w:val="59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wykonywanie innych czynności zleconych przez dyrektora wynikających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z organizacji pracy w przedszkolu.</w:t>
      </w:r>
    </w:p>
    <w:p w:rsidR="008914B8" w:rsidRPr="00C035B9" w:rsidRDefault="008914B8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29</w:t>
      </w:r>
    </w:p>
    <w:p w:rsidR="008914B8" w:rsidRPr="00C035B9" w:rsidRDefault="00E87B9A" w:rsidP="00E87B9A">
      <w:pPr>
        <w:pStyle w:val="Akapitzlist"/>
        <w:numPr>
          <w:ilvl w:val="0"/>
          <w:numId w:val="136"/>
        </w:numPr>
        <w:shd w:val="clear" w:color="auto" w:fill="FFFFFF"/>
        <w:spacing w:after="360"/>
        <w:ind w:left="714" w:hanging="357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 podstawowych zadań i obowiązków pomocy nauczycielki należy w szczególności:</w:t>
      </w:r>
    </w:p>
    <w:p w:rsidR="008914B8" w:rsidRPr="00C035B9" w:rsidRDefault="00E87B9A" w:rsidP="00E87B9A">
      <w:pPr>
        <w:pStyle w:val="Akapitzlist"/>
        <w:numPr>
          <w:ilvl w:val="0"/>
          <w:numId w:val="137"/>
        </w:numPr>
        <w:shd w:val="clear" w:color="auto" w:fill="FFFFFF"/>
        <w:spacing w:after="360"/>
        <w:ind w:left="1134" w:hanging="425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spełnianie czynności opiekuńczych i obsługowych w stosunku do dzieci, poleconych przez nauczycielkę danego oddziału,</w:t>
      </w:r>
    </w:p>
    <w:p w:rsidR="008914B8" w:rsidRPr="00C035B9" w:rsidRDefault="00E87B9A">
      <w:pPr>
        <w:pStyle w:val="Akapitzlist"/>
        <w:numPr>
          <w:ilvl w:val="0"/>
          <w:numId w:val="61"/>
        </w:numPr>
        <w:shd w:val="clear" w:color="auto" w:fill="FFFFFF"/>
        <w:spacing w:after="360"/>
        <w:ind w:left="1134" w:hanging="425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pomaganie w przygotowaniu pomocy do zajęć,</w:t>
      </w:r>
    </w:p>
    <w:p w:rsidR="008914B8" w:rsidRPr="00C035B9" w:rsidRDefault="00E87B9A">
      <w:pPr>
        <w:pStyle w:val="Akapitzlist"/>
        <w:numPr>
          <w:ilvl w:val="0"/>
          <w:numId w:val="61"/>
        </w:numPr>
        <w:shd w:val="clear" w:color="auto" w:fill="FFFFFF"/>
        <w:spacing w:after="360"/>
        <w:ind w:left="1134" w:hanging="425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wykonywanie innyc</w:t>
      </w:r>
      <w:r w:rsidRPr="00C035B9">
        <w:rPr>
          <w:rFonts w:cs="Times New Roman"/>
          <w:shd w:val="clear" w:color="auto" w:fill="FFFFFF"/>
        </w:rPr>
        <w:t>h czynności pomocniczych wynikających z ramowego rozkładu dnia,</w:t>
      </w:r>
    </w:p>
    <w:p w:rsidR="008914B8" w:rsidRPr="00C035B9" w:rsidRDefault="00E87B9A">
      <w:pPr>
        <w:pStyle w:val="Akapitzlist"/>
        <w:numPr>
          <w:ilvl w:val="0"/>
          <w:numId w:val="61"/>
        </w:numPr>
        <w:shd w:val="clear" w:color="auto" w:fill="FFFFFF"/>
        <w:spacing w:after="360"/>
        <w:ind w:left="1134" w:hanging="425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lastRenderedPageBreak/>
        <w:t xml:space="preserve">wykonywanie innych czynności zleconych przez dyrektora wynikających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z organizacji pracy w przedszkolu.</w:t>
      </w:r>
    </w:p>
    <w:p w:rsidR="008914B8" w:rsidRPr="00C035B9" w:rsidRDefault="008914B8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30</w:t>
      </w:r>
    </w:p>
    <w:p w:rsidR="008914B8" w:rsidRPr="00C035B9" w:rsidRDefault="00E87B9A" w:rsidP="00E87B9A">
      <w:pPr>
        <w:pStyle w:val="Akapitzlist"/>
        <w:numPr>
          <w:ilvl w:val="0"/>
          <w:numId w:val="138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Wszystkich pracowników obowiązuje przestrzeganie przepisów bezpieczeństwa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i higie</w:t>
      </w:r>
      <w:r w:rsidRPr="00C035B9">
        <w:rPr>
          <w:rFonts w:cs="Times New Roman"/>
          <w:shd w:val="clear" w:color="auto" w:fill="FFFFFF"/>
        </w:rPr>
        <w:t>ny pracy oraz przepisów ppoż., a w szczególności :</w:t>
      </w:r>
    </w:p>
    <w:p w:rsidR="008914B8" w:rsidRPr="00C035B9" w:rsidRDefault="00E87B9A" w:rsidP="00E87B9A">
      <w:pPr>
        <w:pStyle w:val="Akapitzlist"/>
        <w:numPr>
          <w:ilvl w:val="0"/>
          <w:numId w:val="139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wspomaganie nauczycieli w wykonywaniu zadań zapewniających bezpieczeństwu dzieci,</w:t>
      </w:r>
    </w:p>
    <w:p w:rsidR="008914B8" w:rsidRPr="00C035B9" w:rsidRDefault="00E87B9A">
      <w:pPr>
        <w:pStyle w:val="Akapitzlist"/>
        <w:numPr>
          <w:ilvl w:val="0"/>
          <w:numId w:val="69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udzielanie pomocy na prośbę nauczycieli w sytuacjach szczególnie uzasadnionych,</w:t>
      </w:r>
    </w:p>
    <w:p w:rsidR="008914B8" w:rsidRPr="00C035B9" w:rsidRDefault="00E87B9A">
      <w:pPr>
        <w:pStyle w:val="Akapitzlist"/>
        <w:numPr>
          <w:ilvl w:val="0"/>
          <w:numId w:val="69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informowanie o stwierdzonych zagrożeniach i</w:t>
      </w:r>
      <w:r w:rsidRPr="00C035B9">
        <w:rPr>
          <w:rFonts w:cs="Times New Roman"/>
          <w:shd w:val="clear" w:color="auto" w:fill="FFFFFF"/>
        </w:rPr>
        <w:t xml:space="preserve"> sytuacjach zagrażających bezpieczeństwu dzieci.</w:t>
      </w:r>
    </w:p>
    <w:p w:rsidR="008914B8" w:rsidRPr="00C035B9" w:rsidRDefault="00E87B9A" w:rsidP="00C035B9">
      <w:pPr>
        <w:pStyle w:val="Akapitzlist"/>
        <w:numPr>
          <w:ilvl w:val="0"/>
          <w:numId w:val="68"/>
        </w:numPr>
        <w:shd w:val="clear" w:color="auto" w:fill="FFFFFF"/>
        <w:spacing w:after="360"/>
        <w:ind w:left="709" w:hanging="349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Wszyscy pracownicy administracyjno - obsługowi muszą zwracać uwagę na osoby postronne przebywające na terenie przedszkola, w razie potrzeby zwrócić się o podanie celu pobytu na terenie przedszkola oraz zawia</w:t>
      </w:r>
      <w:r w:rsidRPr="00C035B9">
        <w:rPr>
          <w:rFonts w:cs="Times New Roman"/>
          <w:shd w:val="clear" w:color="auto" w:fill="FFFFFF"/>
        </w:rPr>
        <w:t>domić dyrektora o fakcie przebywania osób postronnych.</w:t>
      </w:r>
    </w:p>
    <w:p w:rsidR="008914B8" w:rsidRPr="00C035B9" w:rsidRDefault="00E87B9A">
      <w:pPr>
        <w:pStyle w:val="Akapitzlist"/>
        <w:numPr>
          <w:ilvl w:val="0"/>
          <w:numId w:val="68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Szczegółowe zadania i obowiązki dla poszczególnych pracowników administracyjno - obsługowych określają ich zakresy obowiązków, uprawnień i odpowiedzialności wynikające z niniejszego statutu, regulaminu</w:t>
      </w:r>
      <w:r w:rsidRPr="00C035B9">
        <w:rPr>
          <w:rFonts w:cs="Times New Roman"/>
          <w:shd w:val="clear" w:color="auto" w:fill="FFFFFF"/>
        </w:rPr>
        <w:t xml:space="preserve"> pracy oraz kart stanowiskowych oraz innych wewnętrznych regulaminów i zarządzeń dyrektora przedszkola.</w:t>
      </w:r>
    </w:p>
    <w:p w:rsidR="008914B8" w:rsidRPr="00C035B9" w:rsidRDefault="008914B8">
      <w:pPr>
        <w:pStyle w:val="Standard"/>
        <w:shd w:val="clear" w:color="auto" w:fill="FFFFFF"/>
        <w:spacing w:after="360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t>ROZDZIAŁ VI</w:t>
      </w: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t>WYCHOWANKOWIE PRZEDSZKOLA</w:t>
      </w: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31</w:t>
      </w:r>
    </w:p>
    <w:p w:rsidR="008914B8" w:rsidRPr="00C035B9" w:rsidRDefault="00E87B9A" w:rsidP="00E87B9A">
      <w:pPr>
        <w:pStyle w:val="Akapitzlist"/>
        <w:numPr>
          <w:ilvl w:val="0"/>
          <w:numId w:val="140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Przedszkole obejmuje opieką dzieci w wieku od 3 do 6</w:t>
      </w:r>
      <w:r w:rsidRPr="00C035B9">
        <w:rPr>
          <w:rFonts w:cs="Times New Roman"/>
          <w:shd w:val="clear" w:color="auto" w:fill="FFFFFF"/>
        </w:rPr>
        <w:t xml:space="preserve"> lat.</w:t>
      </w:r>
    </w:p>
    <w:p w:rsidR="008914B8" w:rsidRPr="00C035B9" w:rsidRDefault="00E87B9A">
      <w:pPr>
        <w:pStyle w:val="Akapitzlist"/>
        <w:numPr>
          <w:ilvl w:val="0"/>
          <w:numId w:val="70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 szczególnie uzasadnionych przypadkach, takich jak : odpowiedni poziom rozwoju dziecka, rodzeństwo w przedszkolu, dyrektor przedszkola może przyjąć do przedszkola dziecko, które ukończyło 2,5 roku.</w:t>
      </w:r>
    </w:p>
    <w:p w:rsidR="008914B8" w:rsidRPr="00C035B9" w:rsidRDefault="00E87B9A">
      <w:pPr>
        <w:pStyle w:val="Akapitzlist"/>
        <w:numPr>
          <w:ilvl w:val="0"/>
          <w:numId w:val="70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 przypadku dzieci posiadających orzeczenie o potrz</w:t>
      </w:r>
      <w:r w:rsidRPr="00C035B9">
        <w:rPr>
          <w:rFonts w:cs="Times New Roman"/>
          <w:shd w:val="clear" w:color="auto" w:fill="FFFFFF"/>
        </w:rPr>
        <w:t>ebie kształcenia specjalnego wychowaniem przedszkolnym może być objęte dziecko w wieku powyżej 6 lat, nie dłużej jednak niż do końca roku szkolnego w roku kalendarzowym, w którym dziecko kończy 8 lat. Obowiązek szkolny tych dzieci może być odroczony do koń</w:t>
      </w:r>
      <w:r w:rsidRPr="00C035B9">
        <w:rPr>
          <w:rFonts w:cs="Times New Roman"/>
          <w:shd w:val="clear" w:color="auto" w:fill="FFFFFF"/>
        </w:rPr>
        <w:t>ca roku szkolnego w roku kalendarzowym, w którym dziecko kończy 8 lat.</w:t>
      </w:r>
    </w:p>
    <w:p w:rsidR="008914B8" w:rsidRPr="00C035B9" w:rsidRDefault="008914B8">
      <w:pPr>
        <w:pStyle w:val="Akapitzlist"/>
        <w:shd w:val="clear" w:color="auto" w:fill="FFFFFF"/>
        <w:spacing w:after="360"/>
        <w:ind w:left="0"/>
        <w:jc w:val="both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spacing w:after="360"/>
        <w:ind w:left="142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32</w:t>
      </w:r>
    </w:p>
    <w:p w:rsidR="008914B8" w:rsidRPr="00C035B9" w:rsidRDefault="00E87B9A" w:rsidP="00E87B9A">
      <w:pPr>
        <w:pStyle w:val="Akapitzlist"/>
        <w:numPr>
          <w:ilvl w:val="0"/>
          <w:numId w:val="141"/>
        </w:numPr>
        <w:shd w:val="clear" w:color="auto" w:fill="FFFFFF"/>
        <w:spacing w:after="360"/>
        <w:ind w:left="714"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Dziecko w przedszkolu ma wszystkie prawa wynikające z Konwencji o Prawach Dziecka.</w:t>
      </w:r>
    </w:p>
    <w:p w:rsidR="008914B8" w:rsidRPr="00C035B9" w:rsidRDefault="00E87B9A">
      <w:pPr>
        <w:pStyle w:val="Standard"/>
        <w:shd w:val="clear" w:color="auto" w:fill="FFFFFF"/>
        <w:spacing w:after="360"/>
        <w:ind w:left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2.</w:t>
      </w:r>
      <w:r w:rsidRPr="00C035B9">
        <w:rPr>
          <w:rFonts w:cs="Times New Roman"/>
          <w:b/>
          <w:bCs/>
          <w:shd w:val="clear" w:color="auto" w:fill="FFFFFF"/>
        </w:rPr>
        <w:t xml:space="preserve">     </w:t>
      </w:r>
      <w:r w:rsidRPr="00C035B9">
        <w:rPr>
          <w:rFonts w:cs="Times New Roman"/>
          <w:bCs/>
          <w:shd w:val="clear" w:color="auto" w:fill="FFFFFF"/>
        </w:rPr>
        <w:t>Dziecko ma prawo do:</w:t>
      </w:r>
    </w:p>
    <w:p w:rsidR="008914B8" w:rsidRPr="00C035B9" w:rsidRDefault="00E87B9A" w:rsidP="00E87B9A">
      <w:pPr>
        <w:pStyle w:val="Standard"/>
        <w:numPr>
          <w:ilvl w:val="0"/>
          <w:numId w:val="14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szacunku i indywidualnego tempa rozwoju,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poszanowania jego godności i wartości,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swobody myśli, sumienia i wyznania,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prosić o to czego chce, ale nie żądać tego,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podejmować decyzje i ponosić ich konsekwencje,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uczestniczyć we </w:t>
      </w:r>
      <w:r w:rsidRPr="00C035B9">
        <w:rPr>
          <w:rFonts w:cs="Times New Roman"/>
          <w:shd w:val="clear" w:color="auto" w:fill="FFFFFF"/>
        </w:rPr>
        <w:t>wszystkich formach aktywności proponowanych przez przedszkole,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przebywać w warunkach zapewniających bezpieczeństwo,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zdobywać wiedzę i umiejętności, badać i eksperymentować,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popełniać błędy i zmieniać zdanie,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odnosić sukcesy,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 swojej prywatności, samotnoś</w:t>
      </w:r>
      <w:r w:rsidRPr="00C035B9">
        <w:rPr>
          <w:rFonts w:cs="Times New Roman"/>
          <w:shd w:val="clear" w:color="auto" w:fill="FFFFFF"/>
        </w:rPr>
        <w:t>ci i niezależności,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lastRenderedPageBreak/>
        <w:t>do nienaruszalności cielesnej,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 snu i wypoczynku, jeśli tego potrzebuje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zdrowego żywienia, gdy jest głodne i spragnione,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 pomocy nauczyciela w sytuacjach trudnych dla niego,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znać swoje prawa i korzystać z nich,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spokoju i samotności,</w:t>
      </w:r>
      <w:r w:rsidRPr="00C035B9">
        <w:rPr>
          <w:rFonts w:cs="Times New Roman"/>
          <w:shd w:val="clear" w:color="auto" w:fill="FFFFFF"/>
        </w:rPr>
        <w:t xml:space="preserve"> gdy tego chce,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pomocy i ochrony przy pokonywaniu przeżyć wywołanych przemocą,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wypowiedzi i aktywnej dyskusji z dorosłymi i dziećmi,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wspólnoty i solidarności w grupie,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zabawy i wyboru towarzyszy zabaw,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pomocy ze strony dorosłych i kontaktów z nimi na zasad</w:t>
      </w:r>
      <w:r w:rsidRPr="00C035B9">
        <w:rPr>
          <w:rFonts w:cs="Times New Roman"/>
          <w:shd w:val="clear" w:color="auto" w:fill="FFFFFF"/>
        </w:rPr>
        <w:t>zie równouprawnienia,</w:t>
      </w:r>
    </w:p>
    <w:p w:rsidR="008914B8" w:rsidRPr="00C035B9" w:rsidRDefault="00E87B9A">
      <w:pPr>
        <w:pStyle w:val="Standard"/>
        <w:numPr>
          <w:ilvl w:val="0"/>
          <w:numId w:val="72"/>
        </w:numPr>
        <w:shd w:val="clear" w:color="auto" w:fill="FFFFFF"/>
        <w:tabs>
          <w:tab w:val="left" w:pos="1134"/>
        </w:tabs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doświadczania konsekwencji swojego zachowania.</w:t>
      </w:r>
    </w:p>
    <w:p w:rsidR="008914B8" w:rsidRPr="00C035B9" w:rsidRDefault="00E87B9A">
      <w:pPr>
        <w:pStyle w:val="Standard"/>
        <w:shd w:val="clear" w:color="auto" w:fill="FFFFFF"/>
        <w:spacing w:before="280" w:after="280" w:line="276" w:lineRule="auto"/>
        <w:ind w:firstLine="360"/>
        <w:rPr>
          <w:rFonts w:cs="Times New Roman"/>
          <w:bCs/>
          <w:shd w:val="clear" w:color="auto" w:fill="FFFFFF"/>
        </w:rPr>
      </w:pPr>
      <w:r w:rsidRPr="00C035B9">
        <w:rPr>
          <w:rFonts w:cs="Times New Roman"/>
          <w:bCs/>
          <w:shd w:val="clear" w:color="auto" w:fill="FFFFFF"/>
        </w:rPr>
        <w:t>3. Dziecko ma obowiązek :</w:t>
      </w:r>
    </w:p>
    <w:p w:rsidR="008914B8" w:rsidRPr="00C035B9" w:rsidRDefault="00E87B9A" w:rsidP="00E87B9A">
      <w:pPr>
        <w:pStyle w:val="Standard"/>
        <w:numPr>
          <w:ilvl w:val="0"/>
          <w:numId w:val="143"/>
        </w:numPr>
        <w:shd w:val="clear" w:color="auto" w:fill="FFFFFF"/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postępować zgodnie z ogólnie przyjętymi normami społecznymi,</w:t>
      </w:r>
    </w:p>
    <w:p w:rsidR="008914B8" w:rsidRPr="00C035B9" w:rsidRDefault="00E87B9A">
      <w:pPr>
        <w:pStyle w:val="Standard"/>
        <w:numPr>
          <w:ilvl w:val="0"/>
          <w:numId w:val="73"/>
        </w:numPr>
        <w:shd w:val="clear" w:color="auto" w:fill="FFFFFF"/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stosować normy grzecznościowe w stosunku do kolegów i osób dorosłych,</w:t>
      </w:r>
    </w:p>
    <w:p w:rsidR="008914B8" w:rsidRPr="00C035B9" w:rsidRDefault="00E87B9A">
      <w:pPr>
        <w:pStyle w:val="Standard"/>
        <w:numPr>
          <w:ilvl w:val="0"/>
          <w:numId w:val="73"/>
        </w:numPr>
        <w:shd w:val="clear" w:color="auto" w:fill="FFFFFF"/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dbać o bezpieczeństwo, </w:t>
      </w:r>
      <w:r w:rsidRPr="00C035B9">
        <w:rPr>
          <w:rFonts w:cs="Times New Roman"/>
          <w:shd w:val="clear" w:color="auto" w:fill="FFFFFF"/>
        </w:rPr>
        <w:t>zdrowie swoje oraz kolegów,</w:t>
      </w:r>
    </w:p>
    <w:p w:rsidR="008914B8" w:rsidRPr="00C035B9" w:rsidRDefault="00E87B9A">
      <w:pPr>
        <w:pStyle w:val="Standard"/>
        <w:numPr>
          <w:ilvl w:val="0"/>
          <w:numId w:val="73"/>
        </w:numPr>
        <w:shd w:val="clear" w:color="auto" w:fill="FFFFFF"/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przestrzegać zasad obowiązujących w grupie ,</w:t>
      </w:r>
    </w:p>
    <w:p w:rsidR="008914B8" w:rsidRPr="00C035B9" w:rsidRDefault="00E87B9A">
      <w:pPr>
        <w:pStyle w:val="Standard"/>
        <w:numPr>
          <w:ilvl w:val="0"/>
          <w:numId w:val="73"/>
        </w:numPr>
        <w:shd w:val="clear" w:color="auto" w:fill="FFFFFF"/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respektować polecenia nauczyciela,</w:t>
      </w:r>
    </w:p>
    <w:p w:rsidR="008914B8" w:rsidRPr="00C035B9" w:rsidRDefault="00E87B9A">
      <w:pPr>
        <w:pStyle w:val="Standard"/>
        <w:numPr>
          <w:ilvl w:val="0"/>
          <w:numId w:val="73"/>
        </w:numPr>
        <w:shd w:val="clear" w:color="auto" w:fill="FFFFFF"/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utrzymywać porządek wokół siebie,</w:t>
      </w:r>
    </w:p>
    <w:p w:rsidR="008914B8" w:rsidRPr="00C035B9" w:rsidRDefault="00E87B9A">
      <w:pPr>
        <w:pStyle w:val="Standard"/>
        <w:numPr>
          <w:ilvl w:val="0"/>
          <w:numId w:val="73"/>
        </w:numPr>
        <w:shd w:val="clear" w:color="auto" w:fill="FFFFFF"/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sprzątać zabawki po skończonej zabawie,</w:t>
      </w:r>
    </w:p>
    <w:p w:rsidR="008914B8" w:rsidRPr="00C035B9" w:rsidRDefault="00E87B9A">
      <w:pPr>
        <w:pStyle w:val="Standard"/>
        <w:numPr>
          <w:ilvl w:val="0"/>
          <w:numId w:val="73"/>
        </w:numPr>
        <w:shd w:val="clear" w:color="auto" w:fill="FFFFFF"/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nie przeszkadzać innym w zabawie,</w:t>
      </w:r>
    </w:p>
    <w:p w:rsidR="008914B8" w:rsidRPr="00C035B9" w:rsidRDefault="00E87B9A">
      <w:pPr>
        <w:pStyle w:val="Standard"/>
        <w:numPr>
          <w:ilvl w:val="0"/>
          <w:numId w:val="73"/>
        </w:numPr>
        <w:shd w:val="clear" w:color="auto" w:fill="FFFFFF"/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dbać o swój higienę osobistą oraz estety</w:t>
      </w:r>
      <w:r w:rsidRPr="00C035B9">
        <w:rPr>
          <w:rFonts w:cs="Times New Roman"/>
          <w:shd w:val="clear" w:color="auto" w:fill="FFFFFF"/>
        </w:rPr>
        <w:t>czny wygląd,</w:t>
      </w:r>
    </w:p>
    <w:p w:rsidR="008914B8" w:rsidRPr="00C035B9" w:rsidRDefault="00E87B9A">
      <w:pPr>
        <w:pStyle w:val="Standard"/>
        <w:numPr>
          <w:ilvl w:val="0"/>
          <w:numId w:val="73"/>
        </w:numPr>
        <w:shd w:val="clear" w:color="auto" w:fill="FFFFFF"/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wywiązywać się z przydzielonych zadań i obowiązków,</w:t>
      </w:r>
    </w:p>
    <w:p w:rsidR="008914B8" w:rsidRPr="00C035B9" w:rsidRDefault="00E87B9A">
      <w:pPr>
        <w:pStyle w:val="Standard"/>
        <w:numPr>
          <w:ilvl w:val="0"/>
          <w:numId w:val="73"/>
        </w:numPr>
        <w:shd w:val="clear" w:color="auto" w:fill="FFFFFF"/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nieść pomoc rówieśnikom i młodszym kolegom,</w:t>
      </w:r>
    </w:p>
    <w:p w:rsidR="008914B8" w:rsidRPr="00C035B9" w:rsidRDefault="00E87B9A">
      <w:pPr>
        <w:pStyle w:val="Standard"/>
        <w:numPr>
          <w:ilvl w:val="0"/>
          <w:numId w:val="73"/>
        </w:numPr>
        <w:shd w:val="clear" w:color="auto" w:fill="FFFFFF"/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lastRenderedPageBreak/>
        <w:t>szanować godność i wolność drugiego człowieka,</w:t>
      </w:r>
    </w:p>
    <w:p w:rsidR="008914B8" w:rsidRPr="00C035B9" w:rsidRDefault="00E87B9A">
      <w:pPr>
        <w:pStyle w:val="Standard"/>
        <w:numPr>
          <w:ilvl w:val="0"/>
          <w:numId w:val="73"/>
        </w:numPr>
        <w:shd w:val="clear" w:color="auto" w:fill="FFFFFF"/>
        <w:spacing w:before="280" w:after="280" w:line="276" w:lineRule="auto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informować nauczyciela o zagrożeniach i własnych sytuacjach trudnych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33</w:t>
      </w:r>
    </w:p>
    <w:p w:rsidR="008914B8" w:rsidRPr="00C035B9" w:rsidRDefault="00E87B9A" w:rsidP="00E87B9A">
      <w:pPr>
        <w:pStyle w:val="Akapitzlist"/>
        <w:numPr>
          <w:ilvl w:val="0"/>
          <w:numId w:val="144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Wychowankowie przedszkola </w:t>
      </w:r>
      <w:r w:rsidRPr="00C035B9">
        <w:rPr>
          <w:rFonts w:cs="Times New Roman"/>
          <w:shd w:val="clear" w:color="auto" w:fill="FFFFFF"/>
        </w:rPr>
        <w:t>są ubezpieczeni od następstw nieszczęśliwych wypadków.</w:t>
      </w:r>
    </w:p>
    <w:p w:rsidR="008914B8" w:rsidRPr="00C035B9" w:rsidRDefault="00E87B9A">
      <w:pPr>
        <w:pStyle w:val="Akapitzlist"/>
        <w:numPr>
          <w:ilvl w:val="0"/>
          <w:numId w:val="74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Opłatę z tytułu ubezpieczenia dziecka uiszczają rodzice, opiekunowie prawni na początku każdego roku szkolnego.</w:t>
      </w:r>
    </w:p>
    <w:p w:rsidR="008914B8" w:rsidRPr="00C035B9" w:rsidRDefault="008914B8">
      <w:pPr>
        <w:pStyle w:val="Akapitzlist"/>
        <w:shd w:val="clear" w:color="auto" w:fill="FFFFFF"/>
        <w:spacing w:after="360"/>
        <w:ind w:left="0"/>
        <w:jc w:val="both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34</w:t>
      </w:r>
    </w:p>
    <w:p w:rsidR="008914B8" w:rsidRPr="00C035B9" w:rsidRDefault="00E87B9A" w:rsidP="00E87B9A">
      <w:pPr>
        <w:pStyle w:val="Akapitzlist"/>
        <w:numPr>
          <w:ilvl w:val="0"/>
          <w:numId w:val="145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Rodzice i nauczyciele zobowiązani są współdziałać ze sobą w celu skutecznego </w:t>
      </w:r>
      <w:r w:rsidRPr="00C035B9">
        <w:rPr>
          <w:rFonts w:cs="Times New Roman"/>
          <w:shd w:val="clear" w:color="auto" w:fill="FFFFFF"/>
        </w:rPr>
        <w:t>oddziaływania wychowawczego na dziecko i określenia drogi jego indywidualnego rozwoju.</w:t>
      </w:r>
    </w:p>
    <w:p w:rsidR="008914B8" w:rsidRPr="00C035B9" w:rsidRDefault="00E87B9A">
      <w:pPr>
        <w:pStyle w:val="Akapitzlist"/>
        <w:numPr>
          <w:ilvl w:val="0"/>
          <w:numId w:val="75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Rodzice, opiekunowie prawni dzieci uczęszczających do przedszkola mają prawa do:</w:t>
      </w:r>
    </w:p>
    <w:p w:rsidR="008914B8" w:rsidRPr="00C035B9" w:rsidRDefault="00E87B9A" w:rsidP="00E87B9A">
      <w:pPr>
        <w:pStyle w:val="Akapitzlist"/>
        <w:numPr>
          <w:ilvl w:val="0"/>
          <w:numId w:val="146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uzyskiwania i wymiany informacji na temat możliwości rozwojowych dziecka, jego postępów,</w:t>
      </w:r>
      <w:r w:rsidRPr="00C035B9">
        <w:rPr>
          <w:rFonts w:cs="Times New Roman"/>
          <w:shd w:val="clear" w:color="auto" w:fill="FFFFFF"/>
        </w:rPr>
        <w:t xml:space="preserve"> stanie gotowości szkolnej, problemów i zachowania oraz na temat pracy przedszkola,</w:t>
      </w:r>
    </w:p>
    <w:p w:rsidR="008914B8" w:rsidRPr="00C035B9" w:rsidRDefault="00E87B9A">
      <w:pPr>
        <w:pStyle w:val="Akapitzlist"/>
        <w:numPr>
          <w:ilvl w:val="0"/>
          <w:numId w:val="76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uzgadniania z nauczycielami i specjalistami kierunków i zakresu zadań związanych z rozwojem dziecka, zgodnie z jego możliwościami i potrzebami,</w:t>
      </w:r>
    </w:p>
    <w:p w:rsidR="008914B8" w:rsidRPr="00C035B9" w:rsidRDefault="00E87B9A">
      <w:pPr>
        <w:pStyle w:val="Akapitzlist"/>
        <w:numPr>
          <w:ilvl w:val="0"/>
          <w:numId w:val="76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wyrażania i przekazywania na</w:t>
      </w:r>
      <w:r w:rsidRPr="00C035B9">
        <w:rPr>
          <w:rFonts w:cs="Times New Roman"/>
          <w:shd w:val="clear" w:color="auto" w:fill="FFFFFF"/>
        </w:rPr>
        <w:t>uczycielom, dyrektorowi wniosków z obserwacji pracy przedszkola,</w:t>
      </w:r>
    </w:p>
    <w:p w:rsidR="008914B8" w:rsidRPr="00C035B9" w:rsidRDefault="00E87B9A">
      <w:pPr>
        <w:pStyle w:val="Akapitzlist"/>
        <w:numPr>
          <w:ilvl w:val="0"/>
          <w:numId w:val="76"/>
        </w:numPr>
        <w:shd w:val="clear" w:color="auto" w:fill="FFFFFF"/>
        <w:tabs>
          <w:tab w:val="left" w:pos="1843"/>
        </w:tabs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wyrażania i przekazywania opinii na temat pracy przedszkola organowi prowadzącemu i nadzorującemu pracę pedagogiczną poprzez swoje przedstawicielstwa – radę rodziców,</w:t>
      </w:r>
    </w:p>
    <w:p w:rsidR="008914B8" w:rsidRPr="00C035B9" w:rsidRDefault="00E87B9A">
      <w:pPr>
        <w:pStyle w:val="Akapitzlist"/>
        <w:numPr>
          <w:ilvl w:val="0"/>
          <w:numId w:val="76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zapoznania się z realizo</w:t>
      </w:r>
      <w:r w:rsidRPr="00C035B9">
        <w:rPr>
          <w:rFonts w:cs="Times New Roman"/>
          <w:shd w:val="clear" w:color="auto" w:fill="FFFFFF"/>
        </w:rPr>
        <w:t>wanymi w przedszkolu planami i programami pracy dydaktycznej i wychowawczej.</w:t>
      </w:r>
    </w:p>
    <w:p w:rsidR="008914B8" w:rsidRPr="00C035B9" w:rsidRDefault="00E87B9A">
      <w:pPr>
        <w:pStyle w:val="Standard"/>
        <w:shd w:val="clear" w:color="auto" w:fill="FFFFFF"/>
        <w:spacing w:after="360"/>
        <w:ind w:left="284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35</w:t>
      </w:r>
    </w:p>
    <w:p w:rsidR="008914B8" w:rsidRPr="00C035B9" w:rsidRDefault="00E87B9A" w:rsidP="00E87B9A">
      <w:pPr>
        <w:pStyle w:val="Akapitzlist"/>
        <w:numPr>
          <w:ilvl w:val="0"/>
          <w:numId w:val="147"/>
        </w:numPr>
        <w:shd w:val="clear" w:color="auto" w:fill="FFFFFF"/>
        <w:spacing w:after="360"/>
        <w:ind w:left="714"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 interesie dzieci i w ramach dobrej współpracy do podstawowych obowiązków rodziców, opiekunów prawnych dziecka należy:</w:t>
      </w:r>
    </w:p>
    <w:p w:rsidR="008914B8" w:rsidRPr="00C035B9" w:rsidRDefault="00E87B9A" w:rsidP="00E87B9A">
      <w:pPr>
        <w:pStyle w:val="Akapitzlist"/>
        <w:numPr>
          <w:ilvl w:val="0"/>
          <w:numId w:val="14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przestrzeganie niniejszego statutu,</w:t>
      </w:r>
    </w:p>
    <w:p w:rsidR="008914B8" w:rsidRPr="00C035B9" w:rsidRDefault="00E87B9A">
      <w:pPr>
        <w:pStyle w:val="Akapitzlist"/>
        <w:numPr>
          <w:ilvl w:val="0"/>
          <w:numId w:val="7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respektowanie </w:t>
      </w:r>
      <w:r w:rsidRPr="00C035B9">
        <w:rPr>
          <w:rFonts w:cs="Times New Roman"/>
          <w:shd w:val="clear" w:color="auto" w:fill="FFFFFF"/>
        </w:rPr>
        <w:t>uchwał rady pedagogicznej i rady rodziców,</w:t>
      </w:r>
    </w:p>
    <w:p w:rsidR="008914B8" w:rsidRPr="00C035B9" w:rsidRDefault="00E87B9A">
      <w:pPr>
        <w:pStyle w:val="Akapitzlist"/>
        <w:numPr>
          <w:ilvl w:val="0"/>
          <w:numId w:val="7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przyprowadzanie i odbieranie dzieci zgodnie z ustalonymi zasadami zapewniającymi </w:t>
      </w:r>
      <w:r w:rsidRPr="00C035B9">
        <w:rPr>
          <w:rFonts w:cs="Times New Roman"/>
          <w:shd w:val="clear" w:color="auto" w:fill="FFFFFF"/>
        </w:rPr>
        <w:lastRenderedPageBreak/>
        <w:t>dzieciom bezpieczeństwo i zgodnie z rozkładem dnia,</w:t>
      </w:r>
    </w:p>
    <w:p w:rsidR="008914B8" w:rsidRPr="00C035B9" w:rsidRDefault="00E87B9A">
      <w:pPr>
        <w:pStyle w:val="Akapitzlist"/>
        <w:numPr>
          <w:ilvl w:val="0"/>
          <w:numId w:val="7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terminowe uiszczanie odpłatności za pobyt dziecka w przedszkolu,</w:t>
      </w:r>
    </w:p>
    <w:p w:rsidR="008914B8" w:rsidRPr="00C035B9" w:rsidRDefault="00E87B9A">
      <w:pPr>
        <w:pStyle w:val="Akapitzlist"/>
        <w:numPr>
          <w:ilvl w:val="0"/>
          <w:numId w:val="7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informowanie o </w:t>
      </w:r>
      <w:r w:rsidRPr="00C035B9">
        <w:rPr>
          <w:rFonts w:cs="Times New Roman"/>
          <w:shd w:val="clear" w:color="auto" w:fill="FFFFFF"/>
        </w:rPr>
        <w:t>przyczynach nieobecności dziecka w przedszkolu, a zwłaszcza niezwłoczne zawiadamianie o zatruciach pokarmowych i chorobach zakaźnych,</w:t>
      </w:r>
    </w:p>
    <w:p w:rsidR="008914B8" w:rsidRPr="00C035B9" w:rsidRDefault="00E87B9A">
      <w:pPr>
        <w:pStyle w:val="Akapitzlist"/>
        <w:numPr>
          <w:ilvl w:val="0"/>
          <w:numId w:val="7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kontaktowanie się z nauczycielami oraz uczestnictwo w zebraniach ogólnych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i grupowych w celu ujednolicenia oddziaływań wy</w:t>
      </w:r>
      <w:r w:rsidRPr="00C035B9">
        <w:rPr>
          <w:rFonts w:cs="Times New Roman"/>
          <w:shd w:val="clear" w:color="auto" w:fill="FFFFFF"/>
        </w:rPr>
        <w:t>chowawczych,</w:t>
      </w:r>
    </w:p>
    <w:p w:rsidR="008914B8" w:rsidRPr="00C035B9" w:rsidRDefault="00E87B9A">
      <w:pPr>
        <w:pStyle w:val="Akapitzlist"/>
        <w:numPr>
          <w:ilvl w:val="0"/>
          <w:numId w:val="7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udzielanie nauczycielom rzetelnej informacji o dziecku,</w:t>
      </w:r>
    </w:p>
    <w:p w:rsidR="008914B8" w:rsidRPr="00C035B9" w:rsidRDefault="00E87B9A">
      <w:pPr>
        <w:pStyle w:val="Akapitzlist"/>
        <w:numPr>
          <w:ilvl w:val="0"/>
          <w:numId w:val="7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punktualne przyprowadzanie dziecka do przedszkola, umożliwiające mu udział w organizowanych zajęciach oraz zapewnienie mu bezpieczeństwa,</w:t>
      </w:r>
    </w:p>
    <w:p w:rsidR="008914B8" w:rsidRPr="00C035B9" w:rsidRDefault="00E87B9A">
      <w:pPr>
        <w:pStyle w:val="Akapitzlist"/>
        <w:numPr>
          <w:ilvl w:val="0"/>
          <w:numId w:val="7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nie przyprowadzanie do przedszkola dzieci chorych</w:t>
      </w:r>
      <w:r w:rsidRPr="00C035B9">
        <w:rPr>
          <w:rFonts w:cs="Times New Roman"/>
          <w:shd w:val="clear" w:color="auto" w:fill="FFFFFF"/>
        </w:rPr>
        <w:t>, których stan zdrowia zagraża im samym oraz innym dzieciom,</w:t>
      </w:r>
    </w:p>
    <w:p w:rsidR="008914B8" w:rsidRPr="00C035B9" w:rsidRDefault="00E87B9A">
      <w:pPr>
        <w:pStyle w:val="Akapitzlist"/>
        <w:numPr>
          <w:ilvl w:val="0"/>
          <w:numId w:val="78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wspieranie nauczycieli w celu osiągnięcia gotowości szkolnej dziecka.</w:t>
      </w:r>
    </w:p>
    <w:p w:rsidR="008914B8" w:rsidRPr="00C035B9" w:rsidRDefault="00E87B9A" w:rsidP="00C035B9">
      <w:pPr>
        <w:pStyle w:val="Akapitzlist"/>
        <w:numPr>
          <w:ilvl w:val="0"/>
          <w:numId w:val="77"/>
        </w:numPr>
        <w:shd w:val="clear" w:color="auto" w:fill="FFFFFF"/>
        <w:spacing w:after="360"/>
        <w:ind w:left="714"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Za zniszczone przez wychowanków mienie przedszkola odpowiedzialność materialną ponoszą jego rodzice. Rodzice zobowiązani są n</w:t>
      </w:r>
      <w:r w:rsidRPr="00C035B9">
        <w:rPr>
          <w:rFonts w:cs="Times New Roman"/>
          <w:shd w:val="clear" w:color="auto" w:fill="FFFFFF"/>
        </w:rPr>
        <w:t>aprawić zniszczone mienie lub pokryć koszty jego naprawy albo koszty zakupu nowego mienia.</w:t>
      </w:r>
    </w:p>
    <w:p w:rsidR="008914B8" w:rsidRPr="00C035B9" w:rsidRDefault="00E87B9A">
      <w:pPr>
        <w:pStyle w:val="Akapitzlist"/>
        <w:numPr>
          <w:ilvl w:val="0"/>
          <w:numId w:val="77"/>
        </w:numPr>
        <w:shd w:val="clear" w:color="auto" w:fill="FFFFFF"/>
        <w:spacing w:after="360"/>
        <w:ind w:left="714"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Rodzice dziecka podlegającego obowiązkowi rocznego przygotowania przedszkolnego są obowiązani do :</w:t>
      </w:r>
    </w:p>
    <w:p w:rsidR="008914B8" w:rsidRPr="00C035B9" w:rsidRDefault="00E87B9A" w:rsidP="00E87B9A">
      <w:pPr>
        <w:pStyle w:val="Akapitzlist"/>
        <w:numPr>
          <w:ilvl w:val="0"/>
          <w:numId w:val="149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dopełnienia czynności związanych ze zgłoszeniem dziecka do </w:t>
      </w:r>
      <w:r w:rsidRPr="00C035B9">
        <w:rPr>
          <w:rFonts w:cs="Times New Roman"/>
          <w:shd w:val="clear" w:color="auto" w:fill="FFFFFF"/>
        </w:rPr>
        <w:t>przedszkola,</w:t>
      </w:r>
    </w:p>
    <w:p w:rsidR="008914B8" w:rsidRPr="00C035B9" w:rsidRDefault="00E87B9A">
      <w:pPr>
        <w:pStyle w:val="Akapitzlist"/>
        <w:numPr>
          <w:ilvl w:val="0"/>
          <w:numId w:val="79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zapewnienia regularnego uczęszczania dziecka na zajęcia.</w:t>
      </w:r>
    </w:p>
    <w:p w:rsidR="008914B8" w:rsidRPr="00C035B9" w:rsidRDefault="00E87B9A" w:rsidP="00E87B9A">
      <w:pPr>
        <w:pStyle w:val="Akapitzlist"/>
        <w:numPr>
          <w:ilvl w:val="0"/>
          <w:numId w:val="150"/>
        </w:numPr>
        <w:shd w:val="clear" w:color="auto" w:fill="FFFFFF"/>
        <w:spacing w:after="360"/>
        <w:ind w:left="714"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Niespełnienie obowiązku rocznego przygotowania przedszkolnego podlega egzekucji w trybie przepisów o postępowaniu egzekucyjnym w administracji.</w:t>
      </w:r>
    </w:p>
    <w:p w:rsidR="008914B8" w:rsidRPr="00C035B9" w:rsidRDefault="00E87B9A">
      <w:pPr>
        <w:pStyle w:val="Akapitzlist"/>
        <w:numPr>
          <w:ilvl w:val="0"/>
          <w:numId w:val="77"/>
        </w:numPr>
        <w:shd w:val="clear" w:color="auto" w:fill="FFFFFF"/>
        <w:spacing w:after="360"/>
        <w:ind w:left="714"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Przez niespełnienie obowiązku rocznego prz</w:t>
      </w:r>
      <w:r w:rsidRPr="00C035B9">
        <w:rPr>
          <w:rFonts w:cs="Times New Roman"/>
          <w:shd w:val="clear" w:color="auto" w:fill="FFFFFF"/>
        </w:rPr>
        <w:t xml:space="preserve">ygotowania przedszkolnego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w przedszkolu należy rozumieć nieusprawiedliwioną nieobecność w okresie jednego miesiąca w co najmniej 50% obowiązkowych zajęć edukacyjnych w przedszkolu.</w:t>
      </w:r>
    </w:p>
    <w:p w:rsidR="008914B8" w:rsidRPr="00C035B9" w:rsidRDefault="00E87B9A">
      <w:pPr>
        <w:pStyle w:val="Akapitzlist"/>
        <w:numPr>
          <w:ilvl w:val="0"/>
          <w:numId w:val="77"/>
        </w:numPr>
        <w:shd w:val="clear" w:color="auto" w:fill="FFFFFF"/>
        <w:spacing w:after="360"/>
        <w:ind w:left="714" w:hanging="357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Rodzice zobowiązani są do wdrażania i przestrzegania zasad postępowania dz</w:t>
      </w:r>
      <w:r w:rsidRPr="00C035B9">
        <w:rPr>
          <w:rFonts w:cs="Times New Roman"/>
          <w:shd w:val="clear" w:color="auto" w:fill="FFFFFF"/>
        </w:rPr>
        <w:t>iecka w przedszkolu ustalonych w Kodeksie Przedszkolaka.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36</w:t>
      </w:r>
    </w:p>
    <w:p w:rsidR="008914B8" w:rsidRPr="00C035B9" w:rsidRDefault="00E87B9A" w:rsidP="00E87B9A">
      <w:pPr>
        <w:pStyle w:val="Akapitzlist"/>
        <w:numPr>
          <w:ilvl w:val="0"/>
          <w:numId w:val="151"/>
        </w:numPr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Formy współpracy przedszkola z rodzicami :</w:t>
      </w:r>
    </w:p>
    <w:p w:rsidR="008914B8" w:rsidRPr="00C035B9" w:rsidRDefault="00E87B9A" w:rsidP="00E87B9A">
      <w:pPr>
        <w:pStyle w:val="Akapitzlist"/>
        <w:numPr>
          <w:ilvl w:val="0"/>
          <w:numId w:val="152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zebrania ogólne,</w:t>
      </w:r>
    </w:p>
    <w:p w:rsidR="008914B8" w:rsidRPr="00C035B9" w:rsidRDefault="00E87B9A">
      <w:pPr>
        <w:pStyle w:val="Akapitzlist"/>
        <w:numPr>
          <w:ilvl w:val="0"/>
          <w:numId w:val="81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lastRenderedPageBreak/>
        <w:t>zebrania grupowe,</w:t>
      </w:r>
    </w:p>
    <w:p w:rsidR="008914B8" w:rsidRPr="00C035B9" w:rsidRDefault="00E87B9A">
      <w:pPr>
        <w:pStyle w:val="Akapitzlist"/>
        <w:numPr>
          <w:ilvl w:val="0"/>
          <w:numId w:val="81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konsultacje i rozmowy indywidualne z dyrektorem, nauczycielami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i specjalistami,</w:t>
      </w:r>
    </w:p>
    <w:p w:rsidR="008914B8" w:rsidRPr="00C035B9" w:rsidRDefault="00E87B9A">
      <w:pPr>
        <w:pStyle w:val="Akapitzlist"/>
        <w:numPr>
          <w:ilvl w:val="0"/>
          <w:numId w:val="81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zajęcia otwarte,</w:t>
      </w:r>
    </w:p>
    <w:p w:rsidR="008914B8" w:rsidRPr="00C035B9" w:rsidRDefault="00E87B9A">
      <w:pPr>
        <w:pStyle w:val="Akapitzlist"/>
        <w:numPr>
          <w:ilvl w:val="0"/>
          <w:numId w:val="81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wymiana </w:t>
      </w:r>
      <w:r w:rsidRPr="00C035B9">
        <w:rPr>
          <w:rFonts w:cs="Times New Roman"/>
          <w:shd w:val="clear" w:color="auto" w:fill="FFFFFF"/>
        </w:rPr>
        <w:t>informacji drogą elektroniczną,</w:t>
      </w:r>
    </w:p>
    <w:p w:rsidR="008914B8" w:rsidRPr="00C035B9" w:rsidRDefault="00E87B9A">
      <w:pPr>
        <w:pStyle w:val="Akapitzlist"/>
        <w:numPr>
          <w:ilvl w:val="0"/>
          <w:numId w:val="81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imprezy i uroczystości z udziałem rodziców,</w:t>
      </w:r>
    </w:p>
    <w:p w:rsidR="008914B8" w:rsidRPr="00C035B9" w:rsidRDefault="00E87B9A">
      <w:pPr>
        <w:pStyle w:val="Akapitzlist"/>
        <w:numPr>
          <w:ilvl w:val="0"/>
          <w:numId w:val="81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kącik dla rodziców,</w:t>
      </w:r>
    </w:p>
    <w:p w:rsidR="008914B8" w:rsidRPr="00C035B9" w:rsidRDefault="00E87B9A">
      <w:pPr>
        <w:pStyle w:val="Akapitzlist"/>
        <w:numPr>
          <w:ilvl w:val="0"/>
          <w:numId w:val="81"/>
        </w:numPr>
        <w:shd w:val="clear" w:color="auto" w:fill="FFFFFF"/>
        <w:spacing w:after="360"/>
        <w:ind w:left="1134" w:hanging="425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spotkania i zebrania rady rodziców.</w:t>
      </w:r>
    </w:p>
    <w:p w:rsidR="008914B8" w:rsidRPr="00C035B9" w:rsidRDefault="008914B8">
      <w:pPr>
        <w:pStyle w:val="Standard"/>
        <w:shd w:val="clear" w:color="auto" w:fill="FFFFFF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rPr>
          <w:rFonts w:cs="Times New Roman"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8914B8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C035B9" w:rsidRPr="00C035B9" w:rsidRDefault="00C035B9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jc w:val="center"/>
        <w:rPr>
          <w:rFonts w:cs="Times New Roman"/>
          <w:b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lastRenderedPageBreak/>
        <w:t>ROZDZIAŁ IX</w:t>
      </w:r>
    </w:p>
    <w:p w:rsidR="008914B8" w:rsidRPr="00C035B9" w:rsidRDefault="00E87B9A">
      <w:pPr>
        <w:pStyle w:val="Standard"/>
        <w:shd w:val="clear" w:color="auto" w:fill="FFFFFF"/>
        <w:rPr>
          <w:rFonts w:cs="Times New Roman"/>
          <w:b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t xml:space="preserve"> 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b/>
          <w:shd w:val="clear" w:color="auto" w:fill="FFFFFF"/>
        </w:rPr>
      </w:pPr>
      <w:r w:rsidRPr="00C035B9">
        <w:rPr>
          <w:rFonts w:cs="Times New Roman"/>
          <w:b/>
          <w:shd w:val="clear" w:color="auto" w:fill="FFFFFF"/>
        </w:rPr>
        <w:t>POSTANOWIENIA KOŃCOWE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37</w:t>
      </w:r>
    </w:p>
    <w:p w:rsidR="008914B8" w:rsidRPr="00C035B9" w:rsidRDefault="00E87B9A">
      <w:pPr>
        <w:pStyle w:val="Standard"/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Statut obowiązuje w równym stopniu wszystkich członków </w:t>
      </w:r>
      <w:r w:rsidRPr="00C035B9">
        <w:rPr>
          <w:rFonts w:cs="Times New Roman"/>
          <w:shd w:val="clear" w:color="auto" w:fill="FFFFFF"/>
        </w:rPr>
        <w:t>społeczności przedszkolnej – nauczycieli, rodziców, pracowników administracyjno – obsługowych.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38</w:t>
      </w:r>
    </w:p>
    <w:p w:rsidR="008914B8" w:rsidRPr="00C035B9" w:rsidRDefault="00E87B9A">
      <w:pPr>
        <w:pStyle w:val="Standard"/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Dla zapewnienia znajomości statutu przez wszystkich zainteresowanych ustala się wywieszenie statutu na tablicy ogłoszeń oraz zamieszczenie na stronie intern</w:t>
      </w:r>
      <w:r w:rsidRPr="00C035B9">
        <w:rPr>
          <w:rFonts w:cs="Times New Roman"/>
          <w:shd w:val="clear" w:color="auto" w:fill="FFFFFF"/>
        </w:rPr>
        <w:t>etowej przedszkola.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39</w:t>
      </w:r>
    </w:p>
    <w:p w:rsidR="008914B8" w:rsidRPr="00C035B9" w:rsidRDefault="00E87B9A">
      <w:pPr>
        <w:pStyle w:val="Standard"/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Przedszkole prowadzi i przechowuje dokumentację zgodnie z odrębnymi przepisami.</w:t>
      </w:r>
    </w:p>
    <w:p w:rsidR="008914B8" w:rsidRPr="00C035B9" w:rsidRDefault="008914B8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40</w:t>
      </w:r>
    </w:p>
    <w:p w:rsidR="008914B8" w:rsidRPr="00C035B9" w:rsidRDefault="00E87B9A">
      <w:pPr>
        <w:pStyle w:val="Standard"/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Zmiany w powyższym statucie mogą być dokonywane wyłącznie w trybie określonym </w:t>
      </w:r>
      <w:r w:rsidRPr="00C035B9">
        <w:rPr>
          <w:rFonts w:cs="Times New Roman"/>
          <w:shd w:val="clear" w:color="auto" w:fill="FFFFFF"/>
        </w:rPr>
        <w:br/>
      </w:r>
      <w:r w:rsidRPr="00C035B9">
        <w:rPr>
          <w:rFonts w:cs="Times New Roman"/>
          <w:shd w:val="clear" w:color="auto" w:fill="FFFFFF"/>
        </w:rPr>
        <w:t>dla jego nadania.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47</w:t>
      </w:r>
    </w:p>
    <w:p w:rsidR="008914B8" w:rsidRPr="00C035B9" w:rsidRDefault="00E87B9A">
      <w:pPr>
        <w:pStyle w:val="Standard"/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 xml:space="preserve">Traci moc statut uchwalony przez radę </w:t>
      </w:r>
      <w:r w:rsidRPr="00C035B9">
        <w:rPr>
          <w:rFonts w:cs="Times New Roman"/>
          <w:shd w:val="clear" w:color="auto" w:fill="FFFFFF"/>
        </w:rPr>
        <w:t>pedagogiczną dnia 18.09.2015 r.</w:t>
      </w:r>
    </w:p>
    <w:p w:rsidR="008914B8" w:rsidRPr="00C035B9" w:rsidRDefault="00E87B9A">
      <w:pPr>
        <w:pStyle w:val="Standard"/>
        <w:shd w:val="clear" w:color="auto" w:fill="FFFFFF"/>
        <w:spacing w:after="360"/>
        <w:jc w:val="center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§ 48</w:t>
      </w:r>
    </w:p>
    <w:p w:rsidR="008914B8" w:rsidRPr="00C035B9" w:rsidRDefault="00E87B9A">
      <w:pPr>
        <w:pStyle w:val="Standard"/>
        <w:shd w:val="clear" w:color="auto" w:fill="FFFFFF"/>
        <w:spacing w:after="360"/>
        <w:jc w:val="both"/>
        <w:rPr>
          <w:rFonts w:cs="Times New Roman"/>
          <w:shd w:val="clear" w:color="auto" w:fill="FFFFFF"/>
        </w:rPr>
      </w:pPr>
      <w:r w:rsidRPr="00C035B9">
        <w:rPr>
          <w:rFonts w:cs="Times New Roman"/>
          <w:shd w:val="clear" w:color="auto" w:fill="FFFFFF"/>
        </w:rPr>
        <w:t>Powyższy statut wchodzi w życie z dniem 11.01.2017 r.</w:t>
      </w:r>
    </w:p>
    <w:p w:rsidR="008914B8" w:rsidRDefault="00E87B9A">
      <w:pPr>
        <w:pStyle w:val="Standard"/>
        <w:shd w:val="clear" w:color="auto" w:fill="FFFFFF"/>
        <w:spacing w:after="360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 </w:t>
      </w:r>
    </w:p>
    <w:p w:rsidR="008914B8" w:rsidRDefault="00E87B9A">
      <w:pPr>
        <w:pStyle w:val="Standard"/>
        <w:shd w:val="clear" w:color="auto" w:fill="FFFFFF"/>
        <w:spacing w:after="360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                    </w:t>
      </w:r>
    </w:p>
    <w:p w:rsidR="008914B8" w:rsidRDefault="00E87B9A">
      <w:pPr>
        <w:pStyle w:val="Standard"/>
        <w:shd w:val="clear" w:color="auto" w:fill="FFFFFF"/>
        <w:spacing w:after="360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                                </w:t>
      </w:r>
    </w:p>
    <w:sectPr w:rsidR="008914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9A" w:rsidRDefault="00E87B9A">
      <w:r>
        <w:separator/>
      </w:r>
    </w:p>
  </w:endnote>
  <w:endnote w:type="continuationSeparator" w:id="0">
    <w:p w:rsidR="00E87B9A" w:rsidRDefault="00E8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9A" w:rsidRDefault="00E87B9A">
      <w:r>
        <w:rPr>
          <w:color w:val="000000"/>
        </w:rPr>
        <w:separator/>
      </w:r>
    </w:p>
  </w:footnote>
  <w:footnote w:type="continuationSeparator" w:id="0">
    <w:p w:rsidR="00E87B9A" w:rsidRDefault="00E87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2A6"/>
    <w:multiLevelType w:val="multilevel"/>
    <w:tmpl w:val="23A01B54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0A72E5D"/>
    <w:multiLevelType w:val="multilevel"/>
    <w:tmpl w:val="A8BA5268"/>
    <w:styleLink w:val="WW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3433EB8"/>
    <w:multiLevelType w:val="multilevel"/>
    <w:tmpl w:val="D848FF94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39C367E"/>
    <w:multiLevelType w:val="multilevel"/>
    <w:tmpl w:val="73B8D52A"/>
    <w:styleLink w:val="WWNum6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5733A7C"/>
    <w:multiLevelType w:val="multilevel"/>
    <w:tmpl w:val="CA884A34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E7F58"/>
    <w:multiLevelType w:val="multilevel"/>
    <w:tmpl w:val="70B405E8"/>
    <w:styleLink w:val="WWNum5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AFE6668"/>
    <w:multiLevelType w:val="multilevel"/>
    <w:tmpl w:val="06D8FEDC"/>
    <w:styleLink w:val="WWNum4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B4D4360"/>
    <w:multiLevelType w:val="multilevel"/>
    <w:tmpl w:val="11A6784C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C9B422B"/>
    <w:multiLevelType w:val="multilevel"/>
    <w:tmpl w:val="7D3A8AB6"/>
    <w:styleLink w:val="WWNum5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0D1050DA"/>
    <w:multiLevelType w:val="multilevel"/>
    <w:tmpl w:val="26D8AF84"/>
    <w:styleLink w:val="WWNum5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D9B176A"/>
    <w:multiLevelType w:val="multilevel"/>
    <w:tmpl w:val="E2846642"/>
    <w:styleLink w:val="WWNum8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0E550D57"/>
    <w:multiLevelType w:val="multilevel"/>
    <w:tmpl w:val="030634EA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0EB45304"/>
    <w:multiLevelType w:val="multilevel"/>
    <w:tmpl w:val="0B88A3C8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FE3207D"/>
    <w:multiLevelType w:val="multilevel"/>
    <w:tmpl w:val="2442498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10041982"/>
    <w:multiLevelType w:val="multilevel"/>
    <w:tmpl w:val="8E40D14A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102E6F17"/>
    <w:multiLevelType w:val="multilevel"/>
    <w:tmpl w:val="4FF25FB0"/>
    <w:styleLink w:val="WWNum6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10472079"/>
    <w:multiLevelType w:val="multilevel"/>
    <w:tmpl w:val="F9003394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130F654F"/>
    <w:multiLevelType w:val="multilevel"/>
    <w:tmpl w:val="B7943CA6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14E13FEF"/>
    <w:multiLevelType w:val="multilevel"/>
    <w:tmpl w:val="FCDABEFA"/>
    <w:styleLink w:val="WWNum8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184F551E"/>
    <w:multiLevelType w:val="multilevel"/>
    <w:tmpl w:val="40822F6C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9662006"/>
    <w:multiLevelType w:val="multilevel"/>
    <w:tmpl w:val="99D86762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1C7737A5"/>
    <w:multiLevelType w:val="multilevel"/>
    <w:tmpl w:val="EC88DD1A"/>
    <w:styleLink w:val="WWNum7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1D6A1655"/>
    <w:multiLevelType w:val="multilevel"/>
    <w:tmpl w:val="D98A0730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1E0E3DB6"/>
    <w:multiLevelType w:val="multilevel"/>
    <w:tmpl w:val="544C3D2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20551541"/>
    <w:multiLevelType w:val="multilevel"/>
    <w:tmpl w:val="38CE805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20ED4B0D"/>
    <w:multiLevelType w:val="multilevel"/>
    <w:tmpl w:val="1040B23C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211D1137"/>
    <w:multiLevelType w:val="multilevel"/>
    <w:tmpl w:val="31A61F20"/>
    <w:styleLink w:val="WWNum7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21F278DB"/>
    <w:multiLevelType w:val="multilevel"/>
    <w:tmpl w:val="85BE714C"/>
    <w:styleLink w:val="WW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23360BDC"/>
    <w:multiLevelType w:val="multilevel"/>
    <w:tmpl w:val="4182A94A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2A70414B"/>
    <w:multiLevelType w:val="multilevel"/>
    <w:tmpl w:val="3940BF86"/>
    <w:styleLink w:val="WWNum6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2D2365C6"/>
    <w:multiLevelType w:val="multilevel"/>
    <w:tmpl w:val="655E3A9C"/>
    <w:styleLink w:val="WWNum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2E6879DE"/>
    <w:multiLevelType w:val="multilevel"/>
    <w:tmpl w:val="3E327CA6"/>
    <w:styleLink w:val="WWNum5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2E8435D7"/>
    <w:multiLevelType w:val="multilevel"/>
    <w:tmpl w:val="5F1E9E38"/>
    <w:styleLink w:val="WWNum5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2E924FD3"/>
    <w:multiLevelType w:val="multilevel"/>
    <w:tmpl w:val="1E5C34F2"/>
    <w:styleLink w:val="WWNum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2F7F6611"/>
    <w:multiLevelType w:val="multilevel"/>
    <w:tmpl w:val="D2F0F302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30FA1306"/>
    <w:multiLevelType w:val="multilevel"/>
    <w:tmpl w:val="F82A15F6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334821A3"/>
    <w:multiLevelType w:val="multilevel"/>
    <w:tmpl w:val="25521EA2"/>
    <w:styleLink w:val="WWNum6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34A27AA2"/>
    <w:multiLevelType w:val="multilevel"/>
    <w:tmpl w:val="CC82115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352F7E83"/>
    <w:multiLevelType w:val="multilevel"/>
    <w:tmpl w:val="61F6A64E"/>
    <w:styleLink w:val="WWNum7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35FE1298"/>
    <w:multiLevelType w:val="multilevel"/>
    <w:tmpl w:val="01F20F0A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366B6743"/>
    <w:multiLevelType w:val="multilevel"/>
    <w:tmpl w:val="9946B118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371D1BC1"/>
    <w:multiLevelType w:val="multilevel"/>
    <w:tmpl w:val="D73A85A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374C28D2"/>
    <w:multiLevelType w:val="multilevel"/>
    <w:tmpl w:val="5D62E28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387B072E"/>
    <w:multiLevelType w:val="multilevel"/>
    <w:tmpl w:val="47DC396A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3D731644"/>
    <w:multiLevelType w:val="multilevel"/>
    <w:tmpl w:val="A18E33A4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3EF74064"/>
    <w:multiLevelType w:val="multilevel"/>
    <w:tmpl w:val="1E2CDC1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3F4922E2"/>
    <w:multiLevelType w:val="multilevel"/>
    <w:tmpl w:val="E924CC90"/>
    <w:styleLink w:val="WWNum6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41A50DD1"/>
    <w:multiLevelType w:val="multilevel"/>
    <w:tmpl w:val="983EF2B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43914263"/>
    <w:multiLevelType w:val="multilevel"/>
    <w:tmpl w:val="232E1D3E"/>
    <w:styleLink w:val="WWNum5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4574482A"/>
    <w:multiLevelType w:val="multilevel"/>
    <w:tmpl w:val="8736A302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45CE26A9"/>
    <w:multiLevelType w:val="multilevel"/>
    <w:tmpl w:val="D010919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481F2122"/>
    <w:multiLevelType w:val="multilevel"/>
    <w:tmpl w:val="74CE95C2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488F5AC3"/>
    <w:multiLevelType w:val="multilevel"/>
    <w:tmpl w:val="80F6E8AE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489A0C77"/>
    <w:multiLevelType w:val="multilevel"/>
    <w:tmpl w:val="D21653DE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4DA44F20"/>
    <w:multiLevelType w:val="multilevel"/>
    <w:tmpl w:val="6F1E3664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4EA83AA9"/>
    <w:multiLevelType w:val="multilevel"/>
    <w:tmpl w:val="6AC20BC0"/>
    <w:styleLink w:val="WWNum88"/>
    <w:lvl w:ilvl="0">
      <w:start w:val="1"/>
      <w:numFmt w:val="decimal"/>
      <w:lvlText w:val="%1)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6">
    <w:nsid w:val="51D35A81"/>
    <w:multiLevelType w:val="multilevel"/>
    <w:tmpl w:val="9948D010"/>
    <w:styleLink w:val="WWNum87"/>
    <w:lvl w:ilvl="0">
      <w:start w:val="1"/>
      <w:numFmt w:val="decimal"/>
      <w:lvlText w:val="%1)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7">
    <w:nsid w:val="526F30FF"/>
    <w:multiLevelType w:val="multilevel"/>
    <w:tmpl w:val="A386DABA"/>
    <w:styleLink w:val="WWNum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56CF0B22"/>
    <w:multiLevelType w:val="multilevel"/>
    <w:tmpl w:val="96B06E86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57EA7913"/>
    <w:multiLevelType w:val="multilevel"/>
    <w:tmpl w:val="3A982B3A"/>
    <w:styleLink w:val="WWNum6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5DFE1C34"/>
    <w:multiLevelType w:val="multilevel"/>
    <w:tmpl w:val="3CE448D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61042606"/>
    <w:multiLevelType w:val="multilevel"/>
    <w:tmpl w:val="D316B2F2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63A0358C"/>
    <w:multiLevelType w:val="multilevel"/>
    <w:tmpl w:val="12021D86"/>
    <w:styleLink w:val="WWNum3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5B05EA2"/>
    <w:multiLevelType w:val="multilevel"/>
    <w:tmpl w:val="8580EA38"/>
    <w:styleLink w:val="WWNum7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>
    <w:nsid w:val="67F32021"/>
    <w:multiLevelType w:val="multilevel"/>
    <w:tmpl w:val="AB149A40"/>
    <w:styleLink w:val="WWNum5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91348AF"/>
    <w:multiLevelType w:val="multilevel"/>
    <w:tmpl w:val="5060FCAC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>
    <w:nsid w:val="6A516A61"/>
    <w:multiLevelType w:val="multilevel"/>
    <w:tmpl w:val="CD9439A0"/>
    <w:styleLink w:val="WWNum6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>
    <w:nsid w:val="6B626CAE"/>
    <w:multiLevelType w:val="multilevel"/>
    <w:tmpl w:val="27762E2E"/>
    <w:styleLink w:val="WW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8">
    <w:nsid w:val="6D5B0DC4"/>
    <w:multiLevelType w:val="multilevel"/>
    <w:tmpl w:val="7DD28790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>
    <w:nsid w:val="6D6E6EE2"/>
    <w:multiLevelType w:val="multilevel"/>
    <w:tmpl w:val="32DA4054"/>
    <w:styleLink w:val="WWNum7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>
    <w:nsid w:val="70967B62"/>
    <w:multiLevelType w:val="multilevel"/>
    <w:tmpl w:val="41244FD4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>
    <w:nsid w:val="70AF41C7"/>
    <w:multiLevelType w:val="multilevel"/>
    <w:tmpl w:val="7C2416C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>
    <w:nsid w:val="72A74DFF"/>
    <w:multiLevelType w:val="multilevel"/>
    <w:tmpl w:val="DFCC4FA6"/>
    <w:styleLink w:val="WWNum5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>
    <w:nsid w:val="73BB1386"/>
    <w:multiLevelType w:val="multilevel"/>
    <w:tmpl w:val="81A64214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>
    <w:nsid w:val="7430189E"/>
    <w:multiLevelType w:val="multilevel"/>
    <w:tmpl w:val="177E9F62"/>
    <w:styleLink w:val="WWNum7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>
    <w:nsid w:val="78093CCA"/>
    <w:multiLevelType w:val="multilevel"/>
    <w:tmpl w:val="8CF8A8DA"/>
    <w:styleLink w:val="WWNum5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>
    <w:nsid w:val="79574D3B"/>
    <w:multiLevelType w:val="multilevel"/>
    <w:tmpl w:val="46BC2930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>
    <w:nsid w:val="79C71F45"/>
    <w:multiLevelType w:val="multilevel"/>
    <w:tmpl w:val="88801618"/>
    <w:styleLink w:val="WWNum4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>
    <w:nsid w:val="7BAA69C7"/>
    <w:multiLevelType w:val="multilevel"/>
    <w:tmpl w:val="737245AE"/>
    <w:styleLink w:val="WWNum7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7D050991"/>
    <w:multiLevelType w:val="multilevel"/>
    <w:tmpl w:val="5290F622"/>
    <w:styleLink w:val="WW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>
    <w:nsid w:val="7E653284"/>
    <w:multiLevelType w:val="multilevel"/>
    <w:tmpl w:val="3DAA250C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7"/>
  </w:num>
  <w:num w:numId="2">
    <w:abstractNumId w:val="60"/>
  </w:num>
  <w:num w:numId="3">
    <w:abstractNumId w:val="50"/>
  </w:num>
  <w:num w:numId="4">
    <w:abstractNumId w:val="0"/>
  </w:num>
  <w:num w:numId="5">
    <w:abstractNumId w:val="58"/>
  </w:num>
  <w:num w:numId="6">
    <w:abstractNumId w:val="42"/>
  </w:num>
  <w:num w:numId="7">
    <w:abstractNumId w:val="24"/>
  </w:num>
  <w:num w:numId="8">
    <w:abstractNumId w:val="41"/>
  </w:num>
  <w:num w:numId="9">
    <w:abstractNumId w:val="71"/>
  </w:num>
  <w:num w:numId="10">
    <w:abstractNumId w:val="53"/>
  </w:num>
  <w:num w:numId="11">
    <w:abstractNumId w:val="76"/>
  </w:num>
  <w:num w:numId="12">
    <w:abstractNumId w:val="54"/>
  </w:num>
  <w:num w:numId="13">
    <w:abstractNumId w:val="2"/>
  </w:num>
  <w:num w:numId="14">
    <w:abstractNumId w:val="45"/>
  </w:num>
  <w:num w:numId="15">
    <w:abstractNumId w:val="22"/>
  </w:num>
  <w:num w:numId="16">
    <w:abstractNumId w:val="13"/>
  </w:num>
  <w:num w:numId="17">
    <w:abstractNumId w:val="4"/>
  </w:num>
  <w:num w:numId="18">
    <w:abstractNumId w:val="23"/>
  </w:num>
  <w:num w:numId="19">
    <w:abstractNumId w:val="65"/>
  </w:num>
  <w:num w:numId="20">
    <w:abstractNumId w:val="11"/>
  </w:num>
  <w:num w:numId="21">
    <w:abstractNumId w:val="44"/>
  </w:num>
  <w:num w:numId="22">
    <w:abstractNumId w:val="40"/>
  </w:num>
  <w:num w:numId="23">
    <w:abstractNumId w:val="43"/>
  </w:num>
  <w:num w:numId="24">
    <w:abstractNumId w:val="7"/>
  </w:num>
  <w:num w:numId="25">
    <w:abstractNumId w:val="37"/>
  </w:num>
  <w:num w:numId="26">
    <w:abstractNumId w:val="80"/>
  </w:num>
  <w:num w:numId="27">
    <w:abstractNumId w:val="47"/>
  </w:num>
  <w:num w:numId="28">
    <w:abstractNumId w:val="18"/>
  </w:num>
  <w:num w:numId="29">
    <w:abstractNumId w:val="10"/>
  </w:num>
  <w:num w:numId="30">
    <w:abstractNumId w:val="39"/>
  </w:num>
  <w:num w:numId="31">
    <w:abstractNumId w:val="25"/>
  </w:num>
  <w:num w:numId="32">
    <w:abstractNumId w:val="34"/>
  </w:num>
  <w:num w:numId="33">
    <w:abstractNumId w:val="20"/>
  </w:num>
  <w:num w:numId="34">
    <w:abstractNumId w:val="52"/>
  </w:num>
  <w:num w:numId="35">
    <w:abstractNumId w:val="16"/>
  </w:num>
  <w:num w:numId="36">
    <w:abstractNumId w:val="28"/>
  </w:num>
  <w:num w:numId="37">
    <w:abstractNumId w:val="12"/>
  </w:num>
  <w:num w:numId="38">
    <w:abstractNumId w:val="62"/>
  </w:num>
  <w:num w:numId="39">
    <w:abstractNumId w:val="17"/>
  </w:num>
  <w:num w:numId="40">
    <w:abstractNumId w:val="19"/>
  </w:num>
  <w:num w:numId="41">
    <w:abstractNumId w:val="61"/>
  </w:num>
  <w:num w:numId="42">
    <w:abstractNumId w:val="30"/>
  </w:num>
  <w:num w:numId="43">
    <w:abstractNumId w:val="77"/>
  </w:num>
  <w:num w:numId="44">
    <w:abstractNumId w:val="6"/>
  </w:num>
  <w:num w:numId="45">
    <w:abstractNumId w:val="73"/>
  </w:num>
  <w:num w:numId="46">
    <w:abstractNumId w:val="27"/>
  </w:num>
  <w:num w:numId="47">
    <w:abstractNumId w:val="68"/>
  </w:num>
  <w:num w:numId="48">
    <w:abstractNumId w:val="5"/>
  </w:num>
  <w:num w:numId="49">
    <w:abstractNumId w:val="70"/>
  </w:num>
  <w:num w:numId="50">
    <w:abstractNumId w:val="79"/>
  </w:num>
  <w:num w:numId="51">
    <w:abstractNumId w:val="1"/>
  </w:num>
  <w:num w:numId="52">
    <w:abstractNumId w:val="67"/>
  </w:num>
  <w:num w:numId="53">
    <w:abstractNumId w:val="72"/>
  </w:num>
  <w:num w:numId="54">
    <w:abstractNumId w:val="9"/>
  </w:num>
  <w:num w:numId="55">
    <w:abstractNumId w:val="64"/>
  </w:num>
  <w:num w:numId="56">
    <w:abstractNumId w:val="8"/>
  </w:num>
  <w:num w:numId="57">
    <w:abstractNumId w:val="75"/>
  </w:num>
  <w:num w:numId="58">
    <w:abstractNumId w:val="31"/>
  </w:num>
  <w:num w:numId="59">
    <w:abstractNumId w:val="48"/>
  </w:num>
  <w:num w:numId="60">
    <w:abstractNumId w:val="32"/>
  </w:num>
  <w:num w:numId="61">
    <w:abstractNumId w:val="36"/>
  </w:num>
  <w:num w:numId="62">
    <w:abstractNumId w:val="49"/>
  </w:num>
  <w:num w:numId="63">
    <w:abstractNumId w:val="15"/>
  </w:num>
  <w:num w:numId="64">
    <w:abstractNumId w:val="33"/>
  </w:num>
  <w:num w:numId="65">
    <w:abstractNumId w:val="59"/>
  </w:num>
  <w:num w:numId="66">
    <w:abstractNumId w:val="66"/>
  </w:num>
  <w:num w:numId="67">
    <w:abstractNumId w:val="14"/>
  </w:num>
  <w:num w:numId="68">
    <w:abstractNumId w:val="46"/>
  </w:num>
  <w:num w:numId="69">
    <w:abstractNumId w:val="29"/>
  </w:num>
  <w:num w:numId="70">
    <w:abstractNumId w:val="3"/>
  </w:num>
  <w:num w:numId="71">
    <w:abstractNumId w:val="38"/>
  </w:num>
  <w:num w:numId="72">
    <w:abstractNumId w:val="56"/>
  </w:num>
  <w:num w:numId="73">
    <w:abstractNumId w:val="55"/>
  </w:num>
  <w:num w:numId="74">
    <w:abstractNumId w:val="21"/>
  </w:num>
  <w:num w:numId="75">
    <w:abstractNumId w:val="63"/>
  </w:num>
  <w:num w:numId="76">
    <w:abstractNumId w:val="78"/>
  </w:num>
  <w:num w:numId="77">
    <w:abstractNumId w:val="51"/>
  </w:num>
  <w:num w:numId="78">
    <w:abstractNumId w:val="69"/>
  </w:num>
  <w:num w:numId="79">
    <w:abstractNumId w:val="26"/>
  </w:num>
  <w:num w:numId="80">
    <w:abstractNumId w:val="35"/>
  </w:num>
  <w:num w:numId="81">
    <w:abstractNumId w:val="74"/>
  </w:num>
  <w:num w:numId="82">
    <w:abstractNumId w:val="60"/>
    <w:lvlOverride w:ilvl="0">
      <w:startOverride w:val="1"/>
    </w:lvlOverride>
  </w:num>
  <w:num w:numId="83">
    <w:abstractNumId w:val="50"/>
    <w:lvlOverride w:ilvl="0">
      <w:startOverride w:val="1"/>
    </w:lvlOverride>
  </w:num>
  <w:num w:numId="84">
    <w:abstractNumId w:val="0"/>
    <w:lvlOverride w:ilvl="0">
      <w:startOverride w:val="1"/>
    </w:lvlOverride>
  </w:num>
  <w:num w:numId="85">
    <w:abstractNumId w:val="58"/>
    <w:lvlOverride w:ilvl="0">
      <w:startOverride w:val="1"/>
    </w:lvlOverride>
  </w:num>
  <w:num w:numId="86">
    <w:abstractNumId w:val="42"/>
    <w:lvlOverride w:ilvl="0">
      <w:startOverride w:val="1"/>
    </w:lvlOverride>
  </w:num>
  <w:num w:numId="87">
    <w:abstractNumId w:val="24"/>
    <w:lvlOverride w:ilvl="0">
      <w:startOverride w:val="1"/>
    </w:lvlOverride>
  </w:num>
  <w:num w:numId="88">
    <w:abstractNumId w:val="41"/>
    <w:lvlOverride w:ilvl="0">
      <w:startOverride w:val="1"/>
    </w:lvlOverride>
  </w:num>
  <w:num w:numId="89">
    <w:abstractNumId w:val="71"/>
    <w:lvlOverride w:ilvl="0">
      <w:startOverride w:val="1"/>
    </w:lvlOverride>
  </w:num>
  <w:num w:numId="90">
    <w:abstractNumId w:val="53"/>
    <w:lvlOverride w:ilvl="0">
      <w:startOverride w:val="1"/>
    </w:lvlOverride>
  </w:num>
  <w:num w:numId="91">
    <w:abstractNumId w:val="71"/>
    <w:lvlOverride w:ilvl="0">
      <w:startOverride w:val="1"/>
    </w:lvlOverride>
  </w:num>
  <w:num w:numId="92">
    <w:abstractNumId w:val="76"/>
    <w:lvlOverride w:ilvl="0">
      <w:startOverride w:val="1"/>
    </w:lvlOverride>
  </w:num>
  <w:num w:numId="93">
    <w:abstractNumId w:val="54"/>
    <w:lvlOverride w:ilvl="0">
      <w:startOverride w:val="1"/>
    </w:lvlOverride>
  </w:num>
  <w:num w:numId="94">
    <w:abstractNumId w:val="2"/>
    <w:lvlOverride w:ilvl="0">
      <w:startOverride w:val="1"/>
    </w:lvlOverride>
  </w:num>
  <w:num w:numId="95">
    <w:abstractNumId w:val="45"/>
    <w:lvlOverride w:ilvl="0">
      <w:startOverride w:val="1"/>
    </w:lvlOverride>
  </w:num>
  <w:num w:numId="96">
    <w:abstractNumId w:val="22"/>
    <w:lvlOverride w:ilvl="0">
      <w:startOverride w:val="1"/>
    </w:lvlOverride>
  </w:num>
  <w:num w:numId="97">
    <w:abstractNumId w:val="13"/>
    <w:lvlOverride w:ilvl="0">
      <w:startOverride w:val="1"/>
    </w:lvlOverride>
  </w:num>
  <w:num w:numId="98">
    <w:abstractNumId w:val="4"/>
    <w:lvlOverride w:ilvl="0">
      <w:startOverride w:val="1"/>
    </w:lvlOverride>
  </w:num>
  <w:num w:numId="99">
    <w:abstractNumId w:val="23"/>
    <w:lvlOverride w:ilvl="0">
      <w:startOverride w:val="1"/>
    </w:lvlOverride>
  </w:num>
  <w:num w:numId="100">
    <w:abstractNumId w:val="65"/>
    <w:lvlOverride w:ilvl="0">
      <w:startOverride w:val="1"/>
    </w:lvlOverride>
  </w:num>
  <w:num w:numId="101">
    <w:abstractNumId w:val="11"/>
    <w:lvlOverride w:ilvl="0">
      <w:startOverride w:val="1"/>
    </w:lvlOverride>
  </w:num>
  <w:num w:numId="102">
    <w:abstractNumId w:val="44"/>
    <w:lvlOverride w:ilvl="0">
      <w:startOverride w:val="1"/>
    </w:lvlOverride>
  </w:num>
  <w:num w:numId="103">
    <w:abstractNumId w:val="40"/>
    <w:lvlOverride w:ilvl="0">
      <w:startOverride w:val="1"/>
    </w:lvlOverride>
  </w:num>
  <w:num w:numId="104">
    <w:abstractNumId w:val="43"/>
    <w:lvlOverride w:ilvl="0">
      <w:startOverride w:val="1"/>
    </w:lvlOverride>
  </w:num>
  <w:num w:numId="105">
    <w:abstractNumId w:val="7"/>
    <w:lvlOverride w:ilvl="0">
      <w:startOverride w:val="1"/>
    </w:lvlOverride>
  </w:num>
  <w:num w:numId="106">
    <w:abstractNumId w:val="37"/>
    <w:lvlOverride w:ilvl="0">
      <w:startOverride w:val="1"/>
    </w:lvlOverride>
  </w:num>
  <w:num w:numId="107">
    <w:abstractNumId w:val="80"/>
    <w:lvlOverride w:ilvl="0">
      <w:startOverride w:val="1"/>
    </w:lvlOverride>
  </w:num>
  <w:num w:numId="108">
    <w:abstractNumId w:val="47"/>
    <w:lvlOverride w:ilvl="0">
      <w:startOverride w:val="1"/>
    </w:lvlOverride>
  </w:num>
  <w:num w:numId="109">
    <w:abstractNumId w:val="39"/>
    <w:lvlOverride w:ilvl="0">
      <w:startOverride w:val="1"/>
    </w:lvlOverride>
  </w:num>
  <w:num w:numId="110">
    <w:abstractNumId w:val="25"/>
    <w:lvlOverride w:ilvl="0">
      <w:startOverride w:val="1"/>
    </w:lvlOverride>
  </w:num>
  <w:num w:numId="111">
    <w:abstractNumId w:val="34"/>
    <w:lvlOverride w:ilvl="0">
      <w:startOverride w:val="1"/>
    </w:lvlOverride>
  </w:num>
  <w:num w:numId="112">
    <w:abstractNumId w:val="20"/>
    <w:lvlOverride w:ilvl="0">
      <w:startOverride w:val="1"/>
    </w:lvlOverride>
  </w:num>
  <w:num w:numId="113">
    <w:abstractNumId w:val="52"/>
    <w:lvlOverride w:ilvl="0">
      <w:startOverride w:val="1"/>
    </w:lvlOverride>
  </w:num>
  <w:num w:numId="114">
    <w:abstractNumId w:val="16"/>
    <w:lvlOverride w:ilvl="0">
      <w:startOverride w:val="1"/>
    </w:lvlOverride>
  </w:num>
  <w:num w:numId="115">
    <w:abstractNumId w:val="28"/>
    <w:lvlOverride w:ilvl="0">
      <w:startOverride w:val="1"/>
    </w:lvlOverride>
  </w:num>
  <w:num w:numId="116">
    <w:abstractNumId w:val="12"/>
    <w:lvlOverride w:ilvl="0">
      <w:startOverride w:val="1"/>
    </w:lvlOverride>
  </w:num>
  <w:num w:numId="117">
    <w:abstractNumId w:val="62"/>
    <w:lvlOverride w:ilvl="0">
      <w:startOverride w:val="1"/>
    </w:lvlOverride>
  </w:num>
  <w:num w:numId="118">
    <w:abstractNumId w:val="17"/>
    <w:lvlOverride w:ilvl="0">
      <w:startOverride w:val="1"/>
    </w:lvlOverride>
  </w:num>
  <w:num w:numId="119">
    <w:abstractNumId w:val="19"/>
    <w:lvlOverride w:ilvl="0">
      <w:startOverride w:val="1"/>
    </w:lvlOverride>
  </w:num>
  <w:num w:numId="120">
    <w:abstractNumId w:val="61"/>
    <w:lvlOverride w:ilvl="0">
      <w:startOverride w:val="1"/>
    </w:lvlOverride>
  </w:num>
  <w:num w:numId="121">
    <w:abstractNumId w:val="30"/>
    <w:lvlOverride w:ilvl="0">
      <w:startOverride w:val="1"/>
    </w:lvlOverride>
  </w:num>
  <w:num w:numId="122">
    <w:abstractNumId w:val="77"/>
    <w:lvlOverride w:ilvl="0">
      <w:startOverride w:val="1"/>
    </w:lvlOverride>
  </w:num>
  <w:num w:numId="123">
    <w:abstractNumId w:val="6"/>
    <w:lvlOverride w:ilvl="0">
      <w:startOverride w:val="1"/>
    </w:lvlOverride>
  </w:num>
  <w:num w:numId="124">
    <w:abstractNumId w:val="68"/>
    <w:lvlOverride w:ilvl="0">
      <w:startOverride w:val="1"/>
    </w:lvlOverride>
  </w:num>
  <w:num w:numId="125">
    <w:abstractNumId w:val="5"/>
    <w:lvlOverride w:ilvl="0">
      <w:startOverride w:val="1"/>
    </w:lvlOverride>
  </w:num>
  <w:num w:numId="126">
    <w:abstractNumId w:val="1"/>
    <w:lvlOverride w:ilvl="0">
      <w:startOverride w:val="1"/>
    </w:lvlOverride>
  </w:num>
  <w:num w:numId="127">
    <w:abstractNumId w:val="67"/>
    <w:lvlOverride w:ilvl="0">
      <w:startOverride w:val="1"/>
    </w:lvlOverride>
  </w:num>
  <w:num w:numId="128">
    <w:abstractNumId w:val="1"/>
    <w:lvlOverride w:ilvl="0">
      <w:startOverride w:val="1"/>
    </w:lvlOverride>
  </w:num>
  <w:num w:numId="129">
    <w:abstractNumId w:val="72"/>
    <w:lvlOverride w:ilvl="0">
      <w:startOverride w:val="1"/>
    </w:lvlOverride>
  </w:num>
  <w:num w:numId="130">
    <w:abstractNumId w:val="9"/>
    <w:lvlOverride w:ilvl="0">
      <w:startOverride w:val="1"/>
    </w:lvlOverride>
  </w:num>
  <w:num w:numId="131">
    <w:abstractNumId w:val="64"/>
    <w:lvlOverride w:ilvl="0">
      <w:startOverride w:val="1"/>
    </w:lvlOverride>
  </w:num>
  <w:num w:numId="132">
    <w:abstractNumId w:val="8"/>
    <w:lvlOverride w:ilvl="0">
      <w:startOverride w:val="1"/>
    </w:lvlOverride>
  </w:num>
  <w:num w:numId="133">
    <w:abstractNumId w:val="75"/>
    <w:lvlOverride w:ilvl="0">
      <w:startOverride w:val="1"/>
    </w:lvlOverride>
  </w:num>
  <w:num w:numId="134">
    <w:abstractNumId w:val="31"/>
    <w:lvlOverride w:ilvl="0">
      <w:startOverride w:val="1"/>
    </w:lvlOverride>
  </w:num>
  <w:num w:numId="135">
    <w:abstractNumId w:val="48"/>
    <w:lvlOverride w:ilvl="0">
      <w:startOverride w:val="1"/>
    </w:lvlOverride>
  </w:num>
  <w:num w:numId="136">
    <w:abstractNumId w:val="32"/>
    <w:lvlOverride w:ilvl="0">
      <w:startOverride w:val="1"/>
    </w:lvlOverride>
  </w:num>
  <w:num w:numId="137">
    <w:abstractNumId w:val="36"/>
    <w:lvlOverride w:ilvl="0">
      <w:startOverride w:val="1"/>
    </w:lvlOverride>
  </w:num>
  <w:num w:numId="138">
    <w:abstractNumId w:val="46"/>
    <w:lvlOverride w:ilvl="0">
      <w:startOverride w:val="1"/>
    </w:lvlOverride>
  </w:num>
  <w:num w:numId="139">
    <w:abstractNumId w:val="29"/>
    <w:lvlOverride w:ilvl="0">
      <w:startOverride w:val="1"/>
    </w:lvlOverride>
  </w:num>
  <w:num w:numId="140">
    <w:abstractNumId w:val="3"/>
    <w:lvlOverride w:ilvl="0">
      <w:startOverride w:val="1"/>
    </w:lvlOverride>
  </w:num>
  <w:num w:numId="141">
    <w:abstractNumId w:val="38"/>
    <w:lvlOverride w:ilvl="0">
      <w:startOverride w:val="1"/>
    </w:lvlOverride>
  </w:num>
  <w:num w:numId="142">
    <w:abstractNumId w:val="56"/>
    <w:lvlOverride w:ilvl="0">
      <w:startOverride w:val="1"/>
    </w:lvlOverride>
  </w:num>
  <w:num w:numId="143">
    <w:abstractNumId w:val="55"/>
    <w:lvlOverride w:ilvl="0">
      <w:startOverride w:val="1"/>
    </w:lvlOverride>
  </w:num>
  <w:num w:numId="144">
    <w:abstractNumId w:val="21"/>
    <w:lvlOverride w:ilvl="0">
      <w:startOverride w:val="1"/>
    </w:lvlOverride>
  </w:num>
  <w:num w:numId="145">
    <w:abstractNumId w:val="63"/>
    <w:lvlOverride w:ilvl="0">
      <w:startOverride w:val="1"/>
    </w:lvlOverride>
  </w:num>
  <w:num w:numId="146">
    <w:abstractNumId w:val="78"/>
    <w:lvlOverride w:ilvl="0">
      <w:startOverride w:val="1"/>
    </w:lvlOverride>
  </w:num>
  <w:num w:numId="147">
    <w:abstractNumId w:val="51"/>
    <w:lvlOverride w:ilvl="0">
      <w:startOverride w:val="1"/>
    </w:lvlOverride>
  </w:num>
  <w:num w:numId="148">
    <w:abstractNumId w:val="69"/>
    <w:lvlOverride w:ilvl="0">
      <w:startOverride w:val="1"/>
    </w:lvlOverride>
  </w:num>
  <w:num w:numId="149">
    <w:abstractNumId w:val="26"/>
    <w:lvlOverride w:ilvl="0">
      <w:startOverride w:val="1"/>
    </w:lvlOverride>
  </w:num>
  <w:num w:numId="150">
    <w:abstractNumId w:val="51"/>
    <w:lvlOverride w:ilvl="0">
      <w:startOverride w:val="1"/>
    </w:lvlOverride>
  </w:num>
  <w:num w:numId="151">
    <w:abstractNumId w:val="35"/>
    <w:lvlOverride w:ilvl="0">
      <w:startOverride w:val="1"/>
    </w:lvlOverride>
  </w:num>
  <w:num w:numId="152">
    <w:abstractNumId w:val="74"/>
    <w:lvlOverride w:ilvl="0">
      <w:startOverride w:val="1"/>
    </w:lvlOverride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14B8"/>
    <w:rsid w:val="00441C81"/>
    <w:rsid w:val="008914B8"/>
    <w:rsid w:val="00C035B9"/>
    <w:rsid w:val="00D0638F"/>
    <w:rsid w:val="00E87B9A"/>
    <w:rsid w:val="00F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sz w:val="20"/>
    </w:rPr>
  </w:style>
  <w:style w:type="character" w:styleId="Uwydatnienie">
    <w:name w:val="Emphasis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84">
    <w:name w:val="WWNum84"/>
    <w:basedOn w:val="Bezlisty"/>
    <w:pPr>
      <w:numPr>
        <w:numId w:val="28"/>
      </w:numPr>
    </w:pPr>
  </w:style>
  <w:style w:type="numbering" w:customStyle="1" w:styleId="WWNum85">
    <w:name w:val="WWNum85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52">
    <w:name w:val="WWNum52"/>
    <w:basedOn w:val="Bezlisty"/>
    <w:pPr>
      <w:numPr>
        <w:numId w:val="48"/>
      </w:numPr>
    </w:pPr>
  </w:style>
  <w:style w:type="numbering" w:customStyle="1" w:styleId="WWNum47">
    <w:name w:val="WWNum47"/>
    <w:basedOn w:val="Bezlisty"/>
    <w:pPr>
      <w:numPr>
        <w:numId w:val="49"/>
      </w:numPr>
    </w:pPr>
  </w:style>
  <w:style w:type="numbering" w:customStyle="1" w:styleId="WWNum48">
    <w:name w:val="WWNum48"/>
    <w:basedOn w:val="Bezlisty"/>
    <w:pPr>
      <w:numPr>
        <w:numId w:val="50"/>
      </w:numPr>
    </w:pPr>
  </w:style>
  <w:style w:type="numbering" w:customStyle="1" w:styleId="WWNum49">
    <w:name w:val="WWNum49"/>
    <w:basedOn w:val="Bezlisty"/>
    <w:pPr>
      <w:numPr>
        <w:numId w:val="51"/>
      </w:numPr>
    </w:pPr>
  </w:style>
  <w:style w:type="numbering" w:customStyle="1" w:styleId="WWNum51">
    <w:name w:val="WWNum51"/>
    <w:basedOn w:val="Bezlisty"/>
    <w:pPr>
      <w:numPr>
        <w:numId w:val="52"/>
      </w:numPr>
    </w:pPr>
  </w:style>
  <w:style w:type="numbering" w:customStyle="1" w:styleId="WWNum50">
    <w:name w:val="WWNum50"/>
    <w:basedOn w:val="Bezlisty"/>
    <w:pPr>
      <w:numPr>
        <w:numId w:val="53"/>
      </w:numPr>
    </w:pPr>
  </w:style>
  <w:style w:type="numbering" w:customStyle="1" w:styleId="WWNum53">
    <w:name w:val="WWNum53"/>
    <w:basedOn w:val="Bezlisty"/>
    <w:pPr>
      <w:numPr>
        <w:numId w:val="54"/>
      </w:numPr>
    </w:pPr>
  </w:style>
  <w:style w:type="numbering" w:customStyle="1" w:styleId="WWNum54">
    <w:name w:val="WWNum54"/>
    <w:basedOn w:val="Bezlisty"/>
    <w:pPr>
      <w:numPr>
        <w:numId w:val="55"/>
      </w:numPr>
    </w:pPr>
  </w:style>
  <w:style w:type="numbering" w:customStyle="1" w:styleId="WWNum55">
    <w:name w:val="WWNum55"/>
    <w:basedOn w:val="Bezlisty"/>
    <w:pPr>
      <w:numPr>
        <w:numId w:val="56"/>
      </w:numPr>
    </w:pPr>
  </w:style>
  <w:style w:type="numbering" w:customStyle="1" w:styleId="WWNum56">
    <w:name w:val="WWNum56"/>
    <w:basedOn w:val="Bezlisty"/>
    <w:pPr>
      <w:numPr>
        <w:numId w:val="57"/>
      </w:numPr>
    </w:pPr>
  </w:style>
  <w:style w:type="numbering" w:customStyle="1" w:styleId="WWNum57">
    <w:name w:val="WWNum57"/>
    <w:basedOn w:val="Bezlisty"/>
    <w:pPr>
      <w:numPr>
        <w:numId w:val="58"/>
      </w:numPr>
    </w:pPr>
  </w:style>
  <w:style w:type="numbering" w:customStyle="1" w:styleId="WWNum58">
    <w:name w:val="WWNum58"/>
    <w:basedOn w:val="Bezlisty"/>
    <w:pPr>
      <w:numPr>
        <w:numId w:val="59"/>
      </w:numPr>
    </w:pPr>
  </w:style>
  <w:style w:type="numbering" w:customStyle="1" w:styleId="WWNum59">
    <w:name w:val="WWNum59"/>
    <w:basedOn w:val="Bezlisty"/>
    <w:pPr>
      <w:numPr>
        <w:numId w:val="60"/>
      </w:numPr>
    </w:pPr>
  </w:style>
  <w:style w:type="numbering" w:customStyle="1" w:styleId="WWNum60">
    <w:name w:val="WWNum60"/>
    <w:basedOn w:val="Bezlisty"/>
    <w:pPr>
      <w:numPr>
        <w:numId w:val="61"/>
      </w:numPr>
    </w:pPr>
  </w:style>
  <w:style w:type="numbering" w:customStyle="1" w:styleId="WWNum61">
    <w:name w:val="WWNum61"/>
    <w:basedOn w:val="Bezlisty"/>
    <w:pPr>
      <w:numPr>
        <w:numId w:val="62"/>
      </w:numPr>
    </w:pPr>
  </w:style>
  <w:style w:type="numbering" w:customStyle="1" w:styleId="WWNum62">
    <w:name w:val="WWNum62"/>
    <w:basedOn w:val="Bezlisty"/>
    <w:pPr>
      <w:numPr>
        <w:numId w:val="63"/>
      </w:numPr>
    </w:pPr>
  </w:style>
  <w:style w:type="numbering" w:customStyle="1" w:styleId="WWNum63">
    <w:name w:val="WWNum63"/>
    <w:basedOn w:val="Bezlisty"/>
    <w:pPr>
      <w:numPr>
        <w:numId w:val="64"/>
      </w:numPr>
    </w:pPr>
  </w:style>
  <w:style w:type="numbering" w:customStyle="1" w:styleId="WWNum64">
    <w:name w:val="WWNum64"/>
    <w:basedOn w:val="Bezlisty"/>
    <w:pPr>
      <w:numPr>
        <w:numId w:val="65"/>
      </w:numPr>
    </w:pPr>
  </w:style>
  <w:style w:type="numbering" w:customStyle="1" w:styleId="WWNum65">
    <w:name w:val="WWNum65"/>
    <w:basedOn w:val="Bezlisty"/>
    <w:pPr>
      <w:numPr>
        <w:numId w:val="66"/>
      </w:numPr>
    </w:pPr>
  </w:style>
  <w:style w:type="numbering" w:customStyle="1" w:styleId="WWNum66">
    <w:name w:val="WWNum66"/>
    <w:basedOn w:val="Bezlisty"/>
    <w:pPr>
      <w:numPr>
        <w:numId w:val="67"/>
      </w:numPr>
    </w:pPr>
  </w:style>
  <w:style w:type="numbering" w:customStyle="1" w:styleId="WWNum67">
    <w:name w:val="WWNum67"/>
    <w:basedOn w:val="Bezlisty"/>
    <w:pPr>
      <w:numPr>
        <w:numId w:val="68"/>
      </w:numPr>
    </w:pPr>
  </w:style>
  <w:style w:type="numbering" w:customStyle="1" w:styleId="WWNum68">
    <w:name w:val="WWNum68"/>
    <w:basedOn w:val="Bezlisty"/>
    <w:pPr>
      <w:numPr>
        <w:numId w:val="69"/>
      </w:numPr>
    </w:pPr>
  </w:style>
  <w:style w:type="numbering" w:customStyle="1" w:styleId="WWNum69">
    <w:name w:val="WWNum69"/>
    <w:basedOn w:val="Bezlisty"/>
    <w:pPr>
      <w:numPr>
        <w:numId w:val="70"/>
      </w:numPr>
    </w:pPr>
  </w:style>
  <w:style w:type="numbering" w:customStyle="1" w:styleId="WWNum70">
    <w:name w:val="WWNum70"/>
    <w:basedOn w:val="Bezlisty"/>
    <w:pPr>
      <w:numPr>
        <w:numId w:val="71"/>
      </w:numPr>
    </w:pPr>
  </w:style>
  <w:style w:type="numbering" w:customStyle="1" w:styleId="WWNum87">
    <w:name w:val="WWNum87"/>
    <w:basedOn w:val="Bezlisty"/>
    <w:pPr>
      <w:numPr>
        <w:numId w:val="72"/>
      </w:numPr>
    </w:pPr>
  </w:style>
  <w:style w:type="numbering" w:customStyle="1" w:styleId="WWNum88">
    <w:name w:val="WWNum88"/>
    <w:basedOn w:val="Bezlisty"/>
    <w:pPr>
      <w:numPr>
        <w:numId w:val="73"/>
      </w:numPr>
    </w:pPr>
  </w:style>
  <w:style w:type="numbering" w:customStyle="1" w:styleId="WWNum72">
    <w:name w:val="WWNum72"/>
    <w:basedOn w:val="Bezlisty"/>
    <w:pPr>
      <w:numPr>
        <w:numId w:val="74"/>
      </w:numPr>
    </w:pPr>
  </w:style>
  <w:style w:type="numbering" w:customStyle="1" w:styleId="WWNum73">
    <w:name w:val="WWNum73"/>
    <w:basedOn w:val="Bezlisty"/>
    <w:pPr>
      <w:numPr>
        <w:numId w:val="75"/>
      </w:numPr>
    </w:pPr>
  </w:style>
  <w:style w:type="numbering" w:customStyle="1" w:styleId="WWNum74">
    <w:name w:val="WWNum74"/>
    <w:basedOn w:val="Bezlisty"/>
    <w:pPr>
      <w:numPr>
        <w:numId w:val="76"/>
      </w:numPr>
    </w:pPr>
  </w:style>
  <w:style w:type="numbering" w:customStyle="1" w:styleId="WWNum75">
    <w:name w:val="WWNum75"/>
    <w:basedOn w:val="Bezlisty"/>
    <w:pPr>
      <w:numPr>
        <w:numId w:val="77"/>
      </w:numPr>
    </w:pPr>
  </w:style>
  <w:style w:type="numbering" w:customStyle="1" w:styleId="WWNum76">
    <w:name w:val="WWNum76"/>
    <w:basedOn w:val="Bezlisty"/>
    <w:pPr>
      <w:numPr>
        <w:numId w:val="78"/>
      </w:numPr>
    </w:pPr>
  </w:style>
  <w:style w:type="numbering" w:customStyle="1" w:styleId="WWNum77">
    <w:name w:val="WWNum77"/>
    <w:basedOn w:val="Bezlisty"/>
    <w:pPr>
      <w:numPr>
        <w:numId w:val="79"/>
      </w:numPr>
    </w:pPr>
  </w:style>
  <w:style w:type="numbering" w:customStyle="1" w:styleId="WWNum78">
    <w:name w:val="WWNum78"/>
    <w:basedOn w:val="Bezlisty"/>
    <w:pPr>
      <w:numPr>
        <w:numId w:val="80"/>
      </w:numPr>
    </w:pPr>
  </w:style>
  <w:style w:type="numbering" w:customStyle="1" w:styleId="WWNum79">
    <w:name w:val="WWNum79"/>
    <w:basedOn w:val="Bezlisty"/>
    <w:pPr>
      <w:numPr>
        <w:numId w:val="8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sz w:val="20"/>
    </w:rPr>
  </w:style>
  <w:style w:type="character" w:styleId="Uwydatnienie">
    <w:name w:val="Emphasis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84">
    <w:name w:val="WWNum84"/>
    <w:basedOn w:val="Bezlisty"/>
    <w:pPr>
      <w:numPr>
        <w:numId w:val="28"/>
      </w:numPr>
    </w:pPr>
  </w:style>
  <w:style w:type="numbering" w:customStyle="1" w:styleId="WWNum85">
    <w:name w:val="WWNum85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52">
    <w:name w:val="WWNum52"/>
    <w:basedOn w:val="Bezlisty"/>
    <w:pPr>
      <w:numPr>
        <w:numId w:val="48"/>
      </w:numPr>
    </w:pPr>
  </w:style>
  <w:style w:type="numbering" w:customStyle="1" w:styleId="WWNum47">
    <w:name w:val="WWNum47"/>
    <w:basedOn w:val="Bezlisty"/>
    <w:pPr>
      <w:numPr>
        <w:numId w:val="49"/>
      </w:numPr>
    </w:pPr>
  </w:style>
  <w:style w:type="numbering" w:customStyle="1" w:styleId="WWNum48">
    <w:name w:val="WWNum48"/>
    <w:basedOn w:val="Bezlisty"/>
    <w:pPr>
      <w:numPr>
        <w:numId w:val="50"/>
      </w:numPr>
    </w:pPr>
  </w:style>
  <w:style w:type="numbering" w:customStyle="1" w:styleId="WWNum49">
    <w:name w:val="WWNum49"/>
    <w:basedOn w:val="Bezlisty"/>
    <w:pPr>
      <w:numPr>
        <w:numId w:val="51"/>
      </w:numPr>
    </w:pPr>
  </w:style>
  <w:style w:type="numbering" w:customStyle="1" w:styleId="WWNum51">
    <w:name w:val="WWNum51"/>
    <w:basedOn w:val="Bezlisty"/>
    <w:pPr>
      <w:numPr>
        <w:numId w:val="52"/>
      </w:numPr>
    </w:pPr>
  </w:style>
  <w:style w:type="numbering" w:customStyle="1" w:styleId="WWNum50">
    <w:name w:val="WWNum50"/>
    <w:basedOn w:val="Bezlisty"/>
    <w:pPr>
      <w:numPr>
        <w:numId w:val="53"/>
      </w:numPr>
    </w:pPr>
  </w:style>
  <w:style w:type="numbering" w:customStyle="1" w:styleId="WWNum53">
    <w:name w:val="WWNum53"/>
    <w:basedOn w:val="Bezlisty"/>
    <w:pPr>
      <w:numPr>
        <w:numId w:val="54"/>
      </w:numPr>
    </w:pPr>
  </w:style>
  <w:style w:type="numbering" w:customStyle="1" w:styleId="WWNum54">
    <w:name w:val="WWNum54"/>
    <w:basedOn w:val="Bezlisty"/>
    <w:pPr>
      <w:numPr>
        <w:numId w:val="55"/>
      </w:numPr>
    </w:pPr>
  </w:style>
  <w:style w:type="numbering" w:customStyle="1" w:styleId="WWNum55">
    <w:name w:val="WWNum55"/>
    <w:basedOn w:val="Bezlisty"/>
    <w:pPr>
      <w:numPr>
        <w:numId w:val="56"/>
      </w:numPr>
    </w:pPr>
  </w:style>
  <w:style w:type="numbering" w:customStyle="1" w:styleId="WWNum56">
    <w:name w:val="WWNum56"/>
    <w:basedOn w:val="Bezlisty"/>
    <w:pPr>
      <w:numPr>
        <w:numId w:val="57"/>
      </w:numPr>
    </w:pPr>
  </w:style>
  <w:style w:type="numbering" w:customStyle="1" w:styleId="WWNum57">
    <w:name w:val="WWNum57"/>
    <w:basedOn w:val="Bezlisty"/>
    <w:pPr>
      <w:numPr>
        <w:numId w:val="58"/>
      </w:numPr>
    </w:pPr>
  </w:style>
  <w:style w:type="numbering" w:customStyle="1" w:styleId="WWNum58">
    <w:name w:val="WWNum58"/>
    <w:basedOn w:val="Bezlisty"/>
    <w:pPr>
      <w:numPr>
        <w:numId w:val="59"/>
      </w:numPr>
    </w:pPr>
  </w:style>
  <w:style w:type="numbering" w:customStyle="1" w:styleId="WWNum59">
    <w:name w:val="WWNum59"/>
    <w:basedOn w:val="Bezlisty"/>
    <w:pPr>
      <w:numPr>
        <w:numId w:val="60"/>
      </w:numPr>
    </w:pPr>
  </w:style>
  <w:style w:type="numbering" w:customStyle="1" w:styleId="WWNum60">
    <w:name w:val="WWNum60"/>
    <w:basedOn w:val="Bezlisty"/>
    <w:pPr>
      <w:numPr>
        <w:numId w:val="61"/>
      </w:numPr>
    </w:pPr>
  </w:style>
  <w:style w:type="numbering" w:customStyle="1" w:styleId="WWNum61">
    <w:name w:val="WWNum61"/>
    <w:basedOn w:val="Bezlisty"/>
    <w:pPr>
      <w:numPr>
        <w:numId w:val="62"/>
      </w:numPr>
    </w:pPr>
  </w:style>
  <w:style w:type="numbering" w:customStyle="1" w:styleId="WWNum62">
    <w:name w:val="WWNum62"/>
    <w:basedOn w:val="Bezlisty"/>
    <w:pPr>
      <w:numPr>
        <w:numId w:val="63"/>
      </w:numPr>
    </w:pPr>
  </w:style>
  <w:style w:type="numbering" w:customStyle="1" w:styleId="WWNum63">
    <w:name w:val="WWNum63"/>
    <w:basedOn w:val="Bezlisty"/>
    <w:pPr>
      <w:numPr>
        <w:numId w:val="64"/>
      </w:numPr>
    </w:pPr>
  </w:style>
  <w:style w:type="numbering" w:customStyle="1" w:styleId="WWNum64">
    <w:name w:val="WWNum64"/>
    <w:basedOn w:val="Bezlisty"/>
    <w:pPr>
      <w:numPr>
        <w:numId w:val="65"/>
      </w:numPr>
    </w:pPr>
  </w:style>
  <w:style w:type="numbering" w:customStyle="1" w:styleId="WWNum65">
    <w:name w:val="WWNum65"/>
    <w:basedOn w:val="Bezlisty"/>
    <w:pPr>
      <w:numPr>
        <w:numId w:val="66"/>
      </w:numPr>
    </w:pPr>
  </w:style>
  <w:style w:type="numbering" w:customStyle="1" w:styleId="WWNum66">
    <w:name w:val="WWNum66"/>
    <w:basedOn w:val="Bezlisty"/>
    <w:pPr>
      <w:numPr>
        <w:numId w:val="67"/>
      </w:numPr>
    </w:pPr>
  </w:style>
  <w:style w:type="numbering" w:customStyle="1" w:styleId="WWNum67">
    <w:name w:val="WWNum67"/>
    <w:basedOn w:val="Bezlisty"/>
    <w:pPr>
      <w:numPr>
        <w:numId w:val="68"/>
      </w:numPr>
    </w:pPr>
  </w:style>
  <w:style w:type="numbering" w:customStyle="1" w:styleId="WWNum68">
    <w:name w:val="WWNum68"/>
    <w:basedOn w:val="Bezlisty"/>
    <w:pPr>
      <w:numPr>
        <w:numId w:val="69"/>
      </w:numPr>
    </w:pPr>
  </w:style>
  <w:style w:type="numbering" w:customStyle="1" w:styleId="WWNum69">
    <w:name w:val="WWNum69"/>
    <w:basedOn w:val="Bezlisty"/>
    <w:pPr>
      <w:numPr>
        <w:numId w:val="70"/>
      </w:numPr>
    </w:pPr>
  </w:style>
  <w:style w:type="numbering" w:customStyle="1" w:styleId="WWNum70">
    <w:name w:val="WWNum70"/>
    <w:basedOn w:val="Bezlisty"/>
    <w:pPr>
      <w:numPr>
        <w:numId w:val="71"/>
      </w:numPr>
    </w:pPr>
  </w:style>
  <w:style w:type="numbering" w:customStyle="1" w:styleId="WWNum87">
    <w:name w:val="WWNum87"/>
    <w:basedOn w:val="Bezlisty"/>
    <w:pPr>
      <w:numPr>
        <w:numId w:val="72"/>
      </w:numPr>
    </w:pPr>
  </w:style>
  <w:style w:type="numbering" w:customStyle="1" w:styleId="WWNum88">
    <w:name w:val="WWNum88"/>
    <w:basedOn w:val="Bezlisty"/>
    <w:pPr>
      <w:numPr>
        <w:numId w:val="73"/>
      </w:numPr>
    </w:pPr>
  </w:style>
  <w:style w:type="numbering" w:customStyle="1" w:styleId="WWNum72">
    <w:name w:val="WWNum72"/>
    <w:basedOn w:val="Bezlisty"/>
    <w:pPr>
      <w:numPr>
        <w:numId w:val="74"/>
      </w:numPr>
    </w:pPr>
  </w:style>
  <w:style w:type="numbering" w:customStyle="1" w:styleId="WWNum73">
    <w:name w:val="WWNum73"/>
    <w:basedOn w:val="Bezlisty"/>
    <w:pPr>
      <w:numPr>
        <w:numId w:val="75"/>
      </w:numPr>
    </w:pPr>
  </w:style>
  <w:style w:type="numbering" w:customStyle="1" w:styleId="WWNum74">
    <w:name w:val="WWNum74"/>
    <w:basedOn w:val="Bezlisty"/>
    <w:pPr>
      <w:numPr>
        <w:numId w:val="76"/>
      </w:numPr>
    </w:pPr>
  </w:style>
  <w:style w:type="numbering" w:customStyle="1" w:styleId="WWNum75">
    <w:name w:val="WWNum75"/>
    <w:basedOn w:val="Bezlisty"/>
    <w:pPr>
      <w:numPr>
        <w:numId w:val="77"/>
      </w:numPr>
    </w:pPr>
  </w:style>
  <w:style w:type="numbering" w:customStyle="1" w:styleId="WWNum76">
    <w:name w:val="WWNum76"/>
    <w:basedOn w:val="Bezlisty"/>
    <w:pPr>
      <w:numPr>
        <w:numId w:val="78"/>
      </w:numPr>
    </w:pPr>
  </w:style>
  <w:style w:type="numbering" w:customStyle="1" w:styleId="WWNum77">
    <w:name w:val="WWNum77"/>
    <w:basedOn w:val="Bezlisty"/>
    <w:pPr>
      <w:numPr>
        <w:numId w:val="79"/>
      </w:numPr>
    </w:pPr>
  </w:style>
  <w:style w:type="numbering" w:customStyle="1" w:styleId="WWNum78">
    <w:name w:val="WWNum78"/>
    <w:basedOn w:val="Bezlisty"/>
    <w:pPr>
      <w:numPr>
        <w:numId w:val="80"/>
      </w:numPr>
    </w:pPr>
  </w:style>
  <w:style w:type="numbering" w:customStyle="1" w:styleId="WWNum79">
    <w:name w:val="WWNum79"/>
    <w:basedOn w:val="Bezlisty"/>
    <w:pPr>
      <w:numPr>
        <w:numId w:val="8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6215</Words>
  <Characters>37292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gracjanek07@o2.pl</cp:lastModifiedBy>
  <cp:revision>2</cp:revision>
  <dcterms:created xsi:type="dcterms:W3CDTF">2017-03-08T19:48:00Z</dcterms:created>
  <dcterms:modified xsi:type="dcterms:W3CDTF">2017-03-08T19:48:00Z</dcterms:modified>
</cp:coreProperties>
</file>